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51" w:rsidRPr="00D55758" w:rsidRDefault="00580951" w:rsidP="00580951">
      <w:pPr>
        <w:keepNext/>
        <w:ind w:left="708"/>
        <w:outlineLvl w:val="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E0E36" wp14:editId="13141A6B">
            <wp:simplePos x="0" y="0"/>
            <wp:positionH relativeFrom="column">
              <wp:posOffset>2186940</wp:posOffset>
            </wp:positionH>
            <wp:positionV relativeFrom="paragraph">
              <wp:posOffset>-577215</wp:posOffset>
            </wp:positionV>
            <wp:extent cx="1304925" cy="1076325"/>
            <wp:effectExtent l="0" t="0" r="9525" b="9525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951" w:rsidRPr="00D55758" w:rsidRDefault="00580951" w:rsidP="00580951"/>
    <w:p w:rsidR="00580951" w:rsidRPr="00D55758" w:rsidRDefault="00580951" w:rsidP="00580951">
      <w:pPr>
        <w:ind w:left="2124" w:firstLine="708"/>
      </w:pPr>
      <w:r w:rsidRPr="00D55758">
        <w:t xml:space="preserve">                 </w:t>
      </w:r>
    </w:p>
    <w:p w:rsidR="00580951" w:rsidRDefault="00580951" w:rsidP="00580951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Pr="00D55758">
        <w:rPr>
          <w:b/>
          <w:bCs/>
          <w:sz w:val="32"/>
          <w:szCs w:val="32"/>
        </w:rPr>
        <w:t>МУНИЦИПАЛЬН</w:t>
      </w:r>
      <w:r>
        <w:rPr>
          <w:b/>
          <w:bCs/>
          <w:sz w:val="32"/>
          <w:szCs w:val="32"/>
        </w:rPr>
        <w:t>ОГО</w:t>
      </w:r>
    </w:p>
    <w:p w:rsidR="00580951" w:rsidRPr="00D55758" w:rsidRDefault="00580951" w:rsidP="00580951">
      <w:pPr>
        <w:keepNext/>
        <w:jc w:val="center"/>
        <w:outlineLvl w:val="0"/>
        <w:rPr>
          <w:b/>
          <w:bCs/>
          <w:sz w:val="32"/>
          <w:szCs w:val="32"/>
        </w:rPr>
      </w:pPr>
      <w:proofErr w:type="gramStart"/>
      <w:r w:rsidRPr="00D55758">
        <w:rPr>
          <w:b/>
          <w:bCs/>
          <w:sz w:val="32"/>
          <w:szCs w:val="32"/>
        </w:rPr>
        <w:t>ОБРАЗОВАНИ</w:t>
      </w:r>
      <w:r>
        <w:rPr>
          <w:b/>
          <w:bCs/>
          <w:sz w:val="32"/>
          <w:szCs w:val="32"/>
        </w:rPr>
        <w:t>Я</w:t>
      </w:r>
      <w:r w:rsidRPr="00D55758">
        <w:rPr>
          <w:b/>
          <w:bCs/>
          <w:sz w:val="32"/>
          <w:szCs w:val="32"/>
        </w:rPr>
        <w:t>«</w:t>
      </w:r>
      <w:proofErr w:type="gramEnd"/>
      <w:r w:rsidRPr="00D55758">
        <w:rPr>
          <w:b/>
          <w:bCs/>
          <w:sz w:val="32"/>
          <w:szCs w:val="32"/>
        </w:rPr>
        <w:t>БЕЖТИНСКИЙ УЧАСТОК»</w:t>
      </w:r>
    </w:p>
    <w:p w:rsidR="00580951" w:rsidRPr="00D55758" w:rsidRDefault="00580951" w:rsidP="00580951">
      <w:pPr>
        <w:ind w:left="708"/>
        <w:jc w:val="center"/>
        <w:rPr>
          <w:b/>
        </w:rPr>
      </w:pPr>
      <w:r w:rsidRPr="00D55758">
        <w:rPr>
          <w:b/>
        </w:rPr>
        <w:t>368410, Республика Дагестан, Цунтинский район, с. Бежта</w:t>
      </w:r>
    </w:p>
    <w:p w:rsidR="00580951" w:rsidRPr="00D55758" w:rsidRDefault="00580951" w:rsidP="00580951">
      <w:pPr>
        <w:ind w:left="708"/>
        <w:rPr>
          <w:b/>
        </w:rPr>
      </w:pPr>
      <w:r w:rsidRPr="00D55758">
        <w:rPr>
          <w:b/>
        </w:rPr>
        <w:t xml:space="preserve">т.:(872 2)55-23-01, 55-23-02, ф. 55-23-05, </w:t>
      </w:r>
      <w:hyperlink r:id="rId5" w:history="1">
        <w:r w:rsidRPr="00D55758">
          <w:rPr>
            <w:b/>
            <w:color w:val="0000FF"/>
            <w:u w:val="single"/>
            <w:lang w:val="en-US"/>
          </w:rPr>
          <w:t>bezhta</w:t>
        </w:r>
        <w:r w:rsidRPr="00D55758">
          <w:rPr>
            <w:b/>
            <w:color w:val="0000FF"/>
            <w:u w:val="single"/>
          </w:rPr>
          <w:t>-</w:t>
        </w:r>
        <w:r w:rsidRPr="00D55758">
          <w:rPr>
            <w:b/>
            <w:color w:val="0000FF"/>
            <w:u w:val="single"/>
            <w:lang w:val="en-US"/>
          </w:rPr>
          <w:t>mo</w:t>
        </w:r>
        <w:r w:rsidRPr="00D55758">
          <w:rPr>
            <w:b/>
            <w:color w:val="0000FF"/>
            <w:u w:val="single"/>
          </w:rPr>
          <w:t>@</w:t>
        </w:r>
        <w:r w:rsidRPr="00D55758">
          <w:rPr>
            <w:b/>
            <w:color w:val="0000FF"/>
            <w:u w:val="single"/>
            <w:lang w:val="en-US"/>
          </w:rPr>
          <w:t>mail</w:t>
        </w:r>
        <w:r w:rsidRPr="00D55758">
          <w:rPr>
            <w:b/>
            <w:color w:val="0000FF"/>
            <w:u w:val="single"/>
          </w:rPr>
          <w:t>.</w:t>
        </w:r>
        <w:r w:rsidRPr="00D55758">
          <w:rPr>
            <w:b/>
            <w:color w:val="0000FF"/>
            <w:u w:val="single"/>
            <w:lang w:val="en-US"/>
          </w:rPr>
          <w:t>ru</w:t>
        </w:r>
      </w:hyperlink>
      <w:r w:rsidRPr="00D55758">
        <w:rPr>
          <w:b/>
        </w:rPr>
        <w:t xml:space="preserve">,  </w:t>
      </w:r>
      <w:hyperlink r:id="rId6" w:history="1">
        <w:r w:rsidRPr="00D55758">
          <w:rPr>
            <w:b/>
            <w:color w:val="0000FF"/>
            <w:u w:val="single"/>
            <w:lang w:val="en-US"/>
          </w:rPr>
          <w:t>admin</w:t>
        </w:r>
        <w:r w:rsidRPr="00D55758">
          <w:rPr>
            <w:b/>
            <w:color w:val="0000FF"/>
            <w:u w:val="single"/>
          </w:rPr>
          <w:t>@</w:t>
        </w:r>
        <w:r w:rsidRPr="00D55758">
          <w:rPr>
            <w:b/>
            <w:color w:val="0000FF"/>
            <w:u w:val="single"/>
            <w:lang w:val="en-US"/>
          </w:rPr>
          <w:t>bezhta</w:t>
        </w:r>
        <w:r w:rsidRPr="00D55758">
          <w:rPr>
            <w:b/>
            <w:color w:val="0000FF"/>
            <w:u w:val="single"/>
          </w:rPr>
          <w:t>.</w:t>
        </w:r>
        <w:proofErr w:type="spellStart"/>
        <w:r w:rsidRPr="00D55758">
          <w:rPr>
            <w:b/>
            <w:color w:val="0000FF"/>
            <w:u w:val="single"/>
            <w:lang w:val="en-US"/>
          </w:rPr>
          <w:t>ru</w:t>
        </w:r>
        <w:proofErr w:type="spellEnd"/>
      </w:hyperlink>
      <w:r w:rsidRPr="00D55758">
        <w:rPr>
          <w:b/>
        </w:rPr>
        <w:t xml:space="preserve">  </w:t>
      </w:r>
    </w:p>
    <w:p w:rsidR="00580951" w:rsidRPr="00D55758" w:rsidRDefault="00580951" w:rsidP="00580951">
      <w:pPr>
        <w:ind w:left="708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2555E2" wp14:editId="745CA1DB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B1E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80951" w:rsidRDefault="00580951" w:rsidP="00580951">
      <w:r>
        <w:t xml:space="preserve">          </w:t>
      </w:r>
    </w:p>
    <w:p w:rsidR="00580951" w:rsidRPr="005B517B" w:rsidRDefault="00580951" w:rsidP="00580951">
      <w:pPr>
        <w:jc w:val="center"/>
        <w:rPr>
          <w:b/>
          <w:sz w:val="28"/>
          <w:szCs w:val="32"/>
        </w:rPr>
      </w:pPr>
      <w:r w:rsidRPr="005B517B">
        <w:rPr>
          <w:b/>
          <w:sz w:val="28"/>
          <w:szCs w:val="32"/>
        </w:rPr>
        <w:t>ПОСТАНОВЛЕНИЕ</w:t>
      </w:r>
    </w:p>
    <w:p w:rsidR="00580951" w:rsidRPr="00D32D3A" w:rsidRDefault="00580951" w:rsidP="00580951">
      <w:pPr>
        <w:ind w:left="360"/>
        <w:jc w:val="center"/>
        <w:rPr>
          <w:b/>
          <w:sz w:val="28"/>
          <w:szCs w:val="28"/>
        </w:rPr>
      </w:pPr>
    </w:p>
    <w:p w:rsidR="00580951" w:rsidRPr="00580951" w:rsidRDefault="00580951" w:rsidP="005809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11 февраля</w:t>
      </w:r>
      <w:r w:rsidRPr="00585DE6">
        <w:rPr>
          <w:sz w:val="28"/>
          <w:szCs w:val="28"/>
        </w:rPr>
        <w:t xml:space="preserve">   2016г.   </w:t>
      </w:r>
      <w:r w:rsidR="005D0407">
        <w:rPr>
          <w:sz w:val="28"/>
          <w:szCs w:val="28"/>
        </w:rPr>
        <w:t xml:space="preserve">     с. Бежта             № 20-у</w:t>
      </w:r>
    </w:p>
    <w:p w:rsidR="00580951" w:rsidRPr="00A05304" w:rsidRDefault="00580951" w:rsidP="00580951">
      <w:pPr>
        <w:jc w:val="center"/>
        <w:rPr>
          <w:sz w:val="16"/>
        </w:rPr>
      </w:pPr>
    </w:p>
    <w:p w:rsidR="00580951" w:rsidRPr="00580951" w:rsidRDefault="00580951" w:rsidP="0058095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"О</w:t>
      </w:r>
      <w:r w:rsidRPr="00580951">
        <w:rPr>
          <w:b/>
          <w:sz w:val="28"/>
          <w:szCs w:val="28"/>
        </w:rPr>
        <w:t>б оплате труда технических</w:t>
      </w:r>
    </w:p>
    <w:p w:rsidR="00580951" w:rsidRPr="00580951" w:rsidRDefault="00580951" w:rsidP="0058095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80951">
        <w:rPr>
          <w:b/>
          <w:sz w:val="28"/>
          <w:szCs w:val="28"/>
        </w:rPr>
        <w:t>аботников и работников, осуществляющих техническое</w:t>
      </w:r>
    </w:p>
    <w:p w:rsidR="00580951" w:rsidRPr="00580951" w:rsidRDefault="00580951" w:rsidP="0058095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0951">
        <w:rPr>
          <w:b/>
          <w:sz w:val="28"/>
          <w:szCs w:val="28"/>
        </w:rPr>
        <w:t>беспечение деятельности органов местного самоуправления</w:t>
      </w:r>
    </w:p>
    <w:p w:rsidR="00580951" w:rsidRPr="00580951" w:rsidRDefault="00580951" w:rsidP="0058095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«Б</w:t>
      </w:r>
      <w:r w:rsidRPr="00580951">
        <w:rPr>
          <w:b/>
          <w:sz w:val="28"/>
          <w:szCs w:val="28"/>
        </w:rPr>
        <w:t>ежтинский участок»</w:t>
      </w:r>
    </w:p>
    <w:p w:rsidR="00580951" w:rsidRPr="00DA357D" w:rsidRDefault="00580951" w:rsidP="0058095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A37D6" wp14:editId="22FCC82A">
                <wp:simplePos x="0" y="0"/>
                <wp:positionH relativeFrom="column">
                  <wp:posOffset>358140</wp:posOffset>
                </wp:positionH>
                <wp:positionV relativeFrom="paragraph">
                  <wp:posOffset>80010</wp:posOffset>
                </wp:positionV>
                <wp:extent cx="5238750" cy="0"/>
                <wp:effectExtent l="9525" t="8890" r="952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F88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.2pt;margin-top:6.3pt;width:4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TuTQIAAFQEAAAOAAAAZHJzL2Uyb0RvYy54bWysVM2O0zAQviPxDlbubZpu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h/2L0dUQRkqOthDHx0CljX3OZIXcJgmM1ZivCptKIUARUkc+Dd7cGAuFQOAxwGUVcs7L0guj&#10;FKhOgvGwP/QBRpacOqNzM3q1TEuNNthJyz+uKwB25qblWlAPVjBMZ4e9xbzc78G/FA4PCgM6h91e&#10;O2/HvfFsNBsNOoP+5awz6GVZ59k8HXQu59HVMLvI0jSL3jlq0SAuOKVMOHZHHUeDv9PJ4UbtFXhS&#10;8qkN4Tm6LxHIHt+etJ+sG+ZeFktJdwvtuuGGDNL1zodr5u7Gr2fv9fNnMP0BAAD//wMAUEsDBBQA&#10;BgAIAAAAIQD5Ja+Z3AAAAAgBAAAPAAAAZHJzL2Rvd25yZXYueG1sTI9BT4NAEIXvTfwPmzHx0tgF&#10;YgkiS9OYePBo28Trlh0BZWcJuxTsr3dMD+1xvvfy5r1iM9tOnHDwrSMF8SoCgVQ501Kt4LB/e8xA&#10;+KDJ6M4RKvhFD5vyblHo3LiJPvC0C7XgEPK5VtCE0OdS+qpBq/3K9UisfbnB6sDnUEsz6InDbSeT&#10;KEql1S3xh0b3+Npg9bMbrQL04zqOts+2Pryfp+Vncv6e+r1SD/fz9gVEwDlczfBfn6tDyZ2ObiTj&#10;RadgnT6xk3mSgmA9y2IGxwuQZSFvB5R/AAAA//8DAFBLAQItABQABgAIAAAAIQC2gziS/gAAAOEB&#10;AAATAAAAAAAAAAAAAAAAAAAAAABbQ29udGVudF9UeXBlc10ueG1sUEsBAi0AFAAGAAgAAAAhADj9&#10;If/WAAAAlAEAAAsAAAAAAAAAAAAAAAAALwEAAF9yZWxzLy5yZWxzUEsBAi0AFAAGAAgAAAAhAPtz&#10;1O5NAgAAVAQAAA4AAAAAAAAAAAAAAAAALgIAAGRycy9lMm9Eb2MueG1sUEsBAi0AFAAGAAgAAAAh&#10;APklr5ncAAAACAEAAA8AAAAAAAAAAAAAAAAApwQAAGRycy9kb3ducmV2LnhtbFBLBQYAAAAABAAE&#10;APMAAACwBQAAAAA=&#10;"/>
            </w:pict>
          </mc:Fallback>
        </mc:AlternateContent>
      </w:r>
    </w:p>
    <w:p w:rsidR="00580951" w:rsidRDefault="00580951" w:rsidP="00580951">
      <w:pPr>
        <w:pStyle w:val="a4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            В целях упорядочения системы оплаты труда и материального стимулирования работников, осуществляющих техническое обеспечение деятельности органов местного самоуправления </w:t>
      </w:r>
      <w:r w:rsidR="00587295">
        <w:rPr>
          <w:sz w:val="28"/>
          <w:szCs w:val="28"/>
        </w:rPr>
        <w:t>участка</w:t>
      </w:r>
      <w:r w:rsidRPr="00580951">
        <w:rPr>
          <w:sz w:val="28"/>
          <w:szCs w:val="28"/>
        </w:rPr>
        <w:t>, руководствуясь частью 2 статьи 53 Федерального закона от 06.10.2003 № 131-ФЗ "Об общих принципах организации местного самоупра</w:t>
      </w:r>
      <w:r w:rsidR="00587295">
        <w:rPr>
          <w:sz w:val="28"/>
          <w:szCs w:val="28"/>
        </w:rPr>
        <w:t xml:space="preserve">вления в Российской Федерации" и </w:t>
      </w:r>
      <w:r>
        <w:rPr>
          <w:sz w:val="28"/>
          <w:szCs w:val="28"/>
        </w:rPr>
        <w:t>в соответствии с постановлением Правительства Республики Дагестан от 28 апреля 2009г. №117 «О введении новых систем оплаты труда работников государственных учреждений Республики Дагестан</w:t>
      </w:r>
      <w:r w:rsidR="0058729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580951" w:rsidRPr="00580951" w:rsidRDefault="00580951" w:rsidP="0058095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5AA8">
        <w:rPr>
          <w:sz w:val="28"/>
          <w:szCs w:val="28"/>
        </w:rPr>
        <w:t xml:space="preserve"> глава МО «Бежтинский участок» </w:t>
      </w:r>
    </w:p>
    <w:p w:rsidR="00580951" w:rsidRDefault="00580951" w:rsidP="00580951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</w:rPr>
      </w:pPr>
      <w:r w:rsidRPr="00D55758">
        <w:rPr>
          <w:rFonts w:ascii="Times New Roman" w:hAnsi="Times New Roman" w:cs="Times New Roman"/>
          <w:i w:val="0"/>
        </w:rPr>
        <w:t xml:space="preserve">П О С Т А Н О В Л Я </w:t>
      </w:r>
      <w:r>
        <w:rPr>
          <w:rFonts w:ascii="Times New Roman" w:hAnsi="Times New Roman" w:cs="Times New Roman"/>
          <w:i w:val="0"/>
        </w:rPr>
        <w:t>Е Т</w:t>
      </w:r>
      <w:r w:rsidRPr="00D55758">
        <w:rPr>
          <w:rFonts w:ascii="Times New Roman" w:hAnsi="Times New Roman" w:cs="Times New Roman"/>
          <w:i w:val="0"/>
        </w:rPr>
        <w:t>:</w:t>
      </w:r>
    </w:p>
    <w:p w:rsidR="00580951" w:rsidRDefault="00580951" w:rsidP="00580951">
      <w:pPr>
        <w:jc w:val="both"/>
        <w:rPr>
          <w:sz w:val="10"/>
        </w:rPr>
      </w:pPr>
    </w:p>
    <w:p w:rsidR="00580951" w:rsidRPr="00580951" w:rsidRDefault="00580951" w:rsidP="00580951">
      <w:pPr>
        <w:pStyle w:val="a4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          1. Утвердить Положение "Об оплате труда технических работников и работников, осуществляющих техническое обеспечение деятельности органов местного самоуправления Администрации МО «Бежтинский участок» </w:t>
      </w:r>
      <w:r w:rsidRPr="00580951">
        <w:rPr>
          <w:noProof/>
          <w:sz w:val="28"/>
          <w:szCs w:val="28"/>
        </w:rPr>
        <w:t xml:space="preserve"> </w:t>
      </w:r>
      <w:r w:rsidRPr="00580951">
        <w:rPr>
          <w:sz w:val="28"/>
          <w:szCs w:val="28"/>
        </w:rPr>
        <w:t xml:space="preserve"> в новой редакции сог</w:t>
      </w:r>
      <w:r>
        <w:rPr>
          <w:sz w:val="28"/>
          <w:szCs w:val="28"/>
        </w:rPr>
        <w:t xml:space="preserve">ласно приложению к настоящему </w:t>
      </w:r>
      <w:r w:rsidR="00587295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580951">
        <w:rPr>
          <w:sz w:val="28"/>
          <w:szCs w:val="28"/>
        </w:rPr>
        <w:t>становлению.</w:t>
      </w:r>
    </w:p>
    <w:p w:rsidR="00580951" w:rsidRPr="00580951" w:rsidRDefault="00580951" w:rsidP="00587295">
      <w:pPr>
        <w:pStyle w:val="a4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2. Признать утратившим силу пункт 1 </w:t>
      </w:r>
      <w:r w:rsidR="00587295">
        <w:rPr>
          <w:sz w:val="28"/>
          <w:szCs w:val="28"/>
        </w:rPr>
        <w:t>п</w:t>
      </w:r>
      <w:r w:rsidRPr="00580951">
        <w:rPr>
          <w:sz w:val="28"/>
          <w:szCs w:val="28"/>
        </w:rPr>
        <w:t>остановления главы Администрации МО «Бежтинский участок»  от 03.10.2006 № 234 "Об утверждении Положения об оплате труда работников, осуществляющих техническое обеспечение деятельности органов местного самоуправления Администрации МО «Бежтинский участок»</w:t>
      </w:r>
    </w:p>
    <w:p w:rsidR="00580951" w:rsidRDefault="00580951" w:rsidP="00587295">
      <w:pPr>
        <w:pStyle w:val="a4"/>
        <w:ind w:firstLine="708"/>
        <w:jc w:val="both"/>
        <w:rPr>
          <w:b/>
          <w:sz w:val="28"/>
          <w:szCs w:val="28"/>
        </w:rPr>
      </w:pPr>
      <w:r w:rsidRPr="00580951">
        <w:rPr>
          <w:sz w:val="28"/>
          <w:szCs w:val="28"/>
        </w:rPr>
        <w:t xml:space="preserve">3. Контроль исполнения настоящего </w:t>
      </w:r>
      <w:r w:rsidR="00587295">
        <w:rPr>
          <w:sz w:val="28"/>
          <w:szCs w:val="28"/>
        </w:rPr>
        <w:t>п</w:t>
      </w:r>
      <w:r w:rsidRPr="00580951">
        <w:rPr>
          <w:sz w:val="28"/>
          <w:szCs w:val="28"/>
        </w:rPr>
        <w:t>остановления возложить на управляю</w:t>
      </w:r>
      <w:r w:rsidR="00587295">
        <w:rPr>
          <w:sz w:val="28"/>
          <w:szCs w:val="28"/>
        </w:rPr>
        <w:t>щего делами Администрации МО «Бежтинский участок»</w:t>
      </w:r>
      <w:r w:rsidRPr="00580951">
        <w:rPr>
          <w:sz w:val="28"/>
          <w:szCs w:val="28"/>
        </w:rPr>
        <w:t xml:space="preserve"> Магомедова М.М.</w:t>
      </w:r>
      <w:r w:rsidRPr="001B4F9D">
        <w:rPr>
          <w:b/>
          <w:sz w:val="28"/>
          <w:szCs w:val="28"/>
        </w:rPr>
        <w:t xml:space="preserve">        </w:t>
      </w:r>
    </w:p>
    <w:p w:rsidR="00580951" w:rsidRPr="001B4F9D" w:rsidRDefault="00580951" w:rsidP="005809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B4F9D">
        <w:rPr>
          <w:b/>
          <w:sz w:val="28"/>
          <w:szCs w:val="28"/>
        </w:rPr>
        <w:t xml:space="preserve"> Глава МО</w:t>
      </w:r>
    </w:p>
    <w:p w:rsidR="00580951" w:rsidRPr="00587295" w:rsidRDefault="00580951" w:rsidP="005872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«Бежтинский участок»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4F9D">
        <w:rPr>
          <w:b/>
          <w:sz w:val="28"/>
          <w:szCs w:val="28"/>
        </w:rPr>
        <w:tab/>
      </w:r>
      <w:r w:rsidRPr="001B4F9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Т. Нажмудинов </w:t>
      </w:r>
    </w:p>
    <w:p w:rsidR="00580951" w:rsidRDefault="00580951" w:rsidP="00580951"/>
    <w:p w:rsidR="00580951" w:rsidRPr="00580951" w:rsidRDefault="00580951" w:rsidP="00580951">
      <w:pPr>
        <w:pStyle w:val="a5"/>
        <w:jc w:val="right"/>
        <w:rPr>
          <w:sz w:val="28"/>
          <w:szCs w:val="28"/>
        </w:rPr>
      </w:pPr>
      <w:r w:rsidRPr="00580951">
        <w:rPr>
          <w:sz w:val="28"/>
          <w:szCs w:val="28"/>
        </w:rPr>
        <w:t xml:space="preserve">                                                                                                                               Утверждено</w:t>
      </w:r>
    </w:p>
    <w:p w:rsidR="00580951" w:rsidRPr="00580951" w:rsidRDefault="00580951" w:rsidP="00580951">
      <w:pPr>
        <w:pStyle w:val="a5"/>
        <w:jc w:val="right"/>
        <w:rPr>
          <w:sz w:val="28"/>
          <w:szCs w:val="28"/>
        </w:rPr>
      </w:pPr>
      <w:r w:rsidRPr="00580951">
        <w:rPr>
          <w:sz w:val="28"/>
          <w:szCs w:val="28"/>
        </w:rPr>
        <w:t>Приложение</w:t>
      </w:r>
    </w:p>
    <w:p w:rsidR="00580951" w:rsidRPr="00580951" w:rsidRDefault="00580951" w:rsidP="00580951">
      <w:pPr>
        <w:pStyle w:val="a5"/>
        <w:jc w:val="right"/>
        <w:rPr>
          <w:sz w:val="28"/>
          <w:szCs w:val="28"/>
        </w:rPr>
      </w:pPr>
      <w:r w:rsidRPr="00580951">
        <w:rPr>
          <w:sz w:val="28"/>
          <w:szCs w:val="28"/>
        </w:rPr>
        <w:t>к постановлению</w:t>
      </w:r>
    </w:p>
    <w:p w:rsidR="00580951" w:rsidRPr="00580951" w:rsidRDefault="00580951" w:rsidP="00580951">
      <w:pPr>
        <w:pStyle w:val="a5"/>
        <w:jc w:val="right"/>
        <w:rPr>
          <w:sz w:val="28"/>
          <w:szCs w:val="28"/>
        </w:rPr>
      </w:pPr>
      <w:r w:rsidRPr="00580951">
        <w:rPr>
          <w:sz w:val="28"/>
          <w:szCs w:val="28"/>
        </w:rPr>
        <w:t>главы МО «Бежтинский участок»</w:t>
      </w:r>
    </w:p>
    <w:p w:rsidR="00580951" w:rsidRPr="00580951" w:rsidRDefault="00580951" w:rsidP="00580951">
      <w:pPr>
        <w:pStyle w:val="a5"/>
        <w:jc w:val="right"/>
        <w:rPr>
          <w:sz w:val="28"/>
          <w:szCs w:val="28"/>
        </w:rPr>
      </w:pPr>
      <w:r w:rsidRPr="0058095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80951">
        <w:rPr>
          <w:sz w:val="28"/>
          <w:szCs w:val="28"/>
        </w:rPr>
        <w:t xml:space="preserve">  от 1</w:t>
      </w:r>
      <w:r>
        <w:rPr>
          <w:sz w:val="28"/>
          <w:szCs w:val="28"/>
        </w:rPr>
        <w:t>1</w:t>
      </w:r>
      <w:r w:rsidR="005D0407">
        <w:rPr>
          <w:sz w:val="28"/>
          <w:szCs w:val="28"/>
        </w:rPr>
        <w:t>февраля 2016г   №20-у</w:t>
      </w:r>
      <w:bookmarkStart w:id="0" w:name="_GoBack"/>
      <w:bookmarkEnd w:id="0"/>
      <w:r w:rsidRPr="00580951">
        <w:rPr>
          <w:sz w:val="28"/>
          <w:szCs w:val="28"/>
        </w:rPr>
        <w:t xml:space="preserve">    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center"/>
        <w:rPr>
          <w:sz w:val="28"/>
          <w:szCs w:val="28"/>
        </w:rPr>
      </w:pPr>
      <w:r w:rsidRPr="00580951">
        <w:rPr>
          <w:sz w:val="28"/>
          <w:szCs w:val="28"/>
        </w:rPr>
        <w:t>ПОЛОЖЕНИЕ</w:t>
      </w:r>
    </w:p>
    <w:p w:rsidR="00580951" w:rsidRPr="00580951" w:rsidRDefault="00580951" w:rsidP="00580951">
      <w:pPr>
        <w:pStyle w:val="a5"/>
        <w:jc w:val="center"/>
        <w:rPr>
          <w:sz w:val="28"/>
          <w:szCs w:val="28"/>
        </w:rPr>
      </w:pPr>
      <w:r w:rsidRPr="00580951">
        <w:rPr>
          <w:sz w:val="28"/>
          <w:szCs w:val="28"/>
        </w:rPr>
        <w:t>О ДЕНЕЖНОМ СОДЕРЖАНИИ ТЕХНИЧЕСКИХ РАБОТНИКОВ И РАБОТНИКОВ,</w:t>
      </w:r>
      <w:r>
        <w:rPr>
          <w:sz w:val="28"/>
          <w:szCs w:val="28"/>
        </w:rPr>
        <w:t xml:space="preserve"> </w:t>
      </w:r>
      <w:r w:rsidRPr="00580951">
        <w:rPr>
          <w:sz w:val="28"/>
          <w:szCs w:val="28"/>
        </w:rPr>
        <w:t>ОСУЩЕСТВЛЯЮЩИХ ТЕХНИЧЕСКОЕ ОБЕСПЕЧЕНИЕ ДЕЯТЕЛЬНОСТИ ОРГАНОВМЕСТНОГО САМОУПРАВЛЕНИЯ АДМИНИСТРАЦИИ МО «БЕЖТИНСКИЙ УЧАСТОК»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center"/>
        <w:rPr>
          <w:b/>
          <w:sz w:val="28"/>
          <w:szCs w:val="28"/>
        </w:rPr>
      </w:pPr>
      <w:r w:rsidRPr="00580951">
        <w:rPr>
          <w:b/>
          <w:sz w:val="28"/>
          <w:szCs w:val="28"/>
        </w:rPr>
        <w:t>1. Общие положения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1.1. 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Трудовым кодексом Российской Федерации и устанавливает систему оплаты труда и материального стимулирования труда технических работников и работников, осуществляющих техническое обеспечение деятельности органов местного самоуправления Администрации МО «Бежтинский участок»  , в целях упорядочения условий оплаты труда, обеспечения социальных гарантий и стимулирования качества и эффективности труда.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1.2. Настоящее Положение распространяется на технических работников и работников, осуществляющих техническое обеспечение деятельности органов местного самоуправления Администрации МО «Бежтинский участок», Администрации МО «Бежтинский участок»   района и органов местного самоуправления.1.3. К работникам, осуществляющим техническое обеспечение деятельности органов местного самоуправления Администрации МО «Бежтинский участок», относятся: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секретарь-машинистка;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рабочий по обслуживанию зданий.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1.4. К техническим работникам относятся: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водитель;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рабочий по уборке помещения;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сторож;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дворник.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ind w:firstLine="708"/>
        <w:jc w:val="center"/>
        <w:rPr>
          <w:b/>
          <w:sz w:val="28"/>
          <w:szCs w:val="28"/>
        </w:rPr>
      </w:pPr>
      <w:r w:rsidRPr="00580951">
        <w:rPr>
          <w:b/>
          <w:sz w:val="28"/>
          <w:szCs w:val="28"/>
        </w:rPr>
        <w:t>2. Денежное содержание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2.1. Оплата труда технических работников производится в виде денежного содержания, являющегося основным средством их материального обеспечения.</w:t>
      </w:r>
    </w:p>
    <w:p w:rsidR="00580951" w:rsidRPr="00580951" w:rsidRDefault="00580951" w:rsidP="00580951">
      <w:pPr>
        <w:pStyle w:val="a5"/>
        <w:ind w:firstLine="708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2.2. Денежное содержание технических работников состоит из должностного оклада (далее - оклад), ежемесячных и иных дополнительных выплат.</w:t>
      </w:r>
    </w:p>
    <w:p w:rsidR="00580951" w:rsidRPr="00580951" w:rsidRDefault="00580951" w:rsidP="00580951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lastRenderedPageBreak/>
        <w:t>2.3. Размеры окладов в рублях устанавливаются в следующих размерах: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Наименование должности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Разряд </w:t>
      </w:r>
    </w:p>
    <w:p w:rsidR="00580951" w:rsidRPr="00580951" w:rsidRDefault="00580951" w:rsidP="00587295">
      <w:pPr>
        <w:pStyle w:val="a5"/>
        <w:rPr>
          <w:sz w:val="28"/>
          <w:szCs w:val="28"/>
        </w:rPr>
      </w:pPr>
      <w:r w:rsidRPr="00580951">
        <w:rPr>
          <w:sz w:val="28"/>
          <w:szCs w:val="28"/>
        </w:rPr>
        <w:t>Размер должностного</w:t>
      </w:r>
      <w:r w:rsidRPr="00580951">
        <w:rPr>
          <w:sz w:val="28"/>
          <w:szCs w:val="28"/>
        </w:rPr>
        <w:br/>
        <w:t xml:space="preserve">оклада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Водитель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 разряд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 2950,00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Рабочий по уборке помещения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1 разряд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2450,00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Сторож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1 разряд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2450,00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Истопник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1разряд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2450,00 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Электрик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 разряд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2700,00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2.4. Индексация окладов технических работников производится распоряжением главы   Администрации МО «Бежтинский участок»   в размерах и сроки, установленные для работников бюджетной сферы, и при наличии средств, предусмотренных на эти цели в бюджете участка.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2.5. Оплата труда работников, осуществляющих техническое обеспечение деятельности органов местного самоуправления Администрации МО «Бежтинский </w:t>
      </w:r>
      <w:proofErr w:type="gramStart"/>
      <w:r w:rsidRPr="00580951">
        <w:rPr>
          <w:sz w:val="28"/>
          <w:szCs w:val="28"/>
        </w:rPr>
        <w:t>участок»  ,</w:t>
      </w:r>
      <w:proofErr w:type="gramEnd"/>
      <w:r w:rsidRPr="00580951">
        <w:rPr>
          <w:sz w:val="28"/>
          <w:szCs w:val="28"/>
        </w:rPr>
        <w:t xml:space="preserve"> производится в виде денежного содержания, являющегося основным средством их материального обеспечения.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2.6. Денежное содержание работников, осуществляющих техническое обеспечение деятельности органов местного самоуправления Администрации МО «Бежтинский </w:t>
      </w:r>
      <w:proofErr w:type="gramStart"/>
      <w:r w:rsidRPr="00580951">
        <w:rPr>
          <w:sz w:val="28"/>
          <w:szCs w:val="28"/>
        </w:rPr>
        <w:t>участок»  ,</w:t>
      </w:r>
      <w:proofErr w:type="gramEnd"/>
      <w:r w:rsidRPr="00580951">
        <w:rPr>
          <w:sz w:val="28"/>
          <w:szCs w:val="28"/>
        </w:rPr>
        <w:t xml:space="preserve"> состоит из должностного оклада (далее - оклад), ежемесячных и иных дополнительных выплат.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2.7. Размеры окладов в рублях устанавливаются в следующих размерах: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Наименование должности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Разряд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Размер должностного</w:t>
      </w:r>
      <w:r w:rsidRPr="00580951">
        <w:rPr>
          <w:sz w:val="28"/>
          <w:szCs w:val="28"/>
        </w:rPr>
        <w:br/>
        <w:t xml:space="preserve">оклада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Старший инспектор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2828,00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Секретарь-машинистка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 2450.00 </w:t>
      </w: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709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lastRenderedPageBreak/>
        <w:t>2.8. Индексация окладов работников, осуществляющих техническое обеспечение деятельности органов местного самоуправления Администрации МО «Бежтинский участок», производится распоряжением главы  Администрации МО «Бежтинский участок» в размерах и сроки, аналогичные установленным для муниципальных служащих, при наличии средств, предусмотренных на эти цели в бюджете района.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7295" w:rsidRDefault="00580951" w:rsidP="00587295">
      <w:pPr>
        <w:pStyle w:val="a5"/>
        <w:ind w:firstLine="851"/>
        <w:jc w:val="center"/>
        <w:rPr>
          <w:b/>
          <w:sz w:val="28"/>
          <w:szCs w:val="28"/>
        </w:rPr>
      </w:pPr>
      <w:r w:rsidRPr="00587295">
        <w:rPr>
          <w:b/>
          <w:sz w:val="28"/>
          <w:szCs w:val="28"/>
        </w:rPr>
        <w:t>3. Дополнительные выплаты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3.1. Водителям устанавливаются следующие дополнительные выплаты: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ежемесячная надбавка за особо сложные условия работы - в размере до 200 процентов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ежемесячная надбавка за разъездной характер работы - в размере до 150 процентов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ежемесячная надбавка за безаварийную работу - до 100 процентов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ежемесячная надбавка за классность (при наличии квалификации первого класса - в размере 25 процентов оклада, при наличии квалификации второго класса - 10 процентов оклада).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3.2. Рабочим по уборке помещения, сторожам, дворникам устанавливаются следующие дополнительные выплаты.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3.2.1. Ежемесячная надбавка за сложность, напряженность, высокие достижения в труде и специальный режим работы - в размере до 200 процентов оклада.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Основанием для установления надбавки является: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работа с моющими и дезинфицирующими средствами;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дополнительный объем убираемой площади;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работа в ночное время-20%;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уборка территории при любой погоде;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- другие условия по решению руководителя-оплата </w:t>
      </w:r>
      <w:r w:rsidR="00587295" w:rsidRPr="00580951">
        <w:rPr>
          <w:sz w:val="28"/>
          <w:szCs w:val="28"/>
        </w:rPr>
        <w:t>выходные</w:t>
      </w:r>
      <w:r w:rsidRPr="00580951">
        <w:rPr>
          <w:sz w:val="28"/>
          <w:szCs w:val="28"/>
        </w:rPr>
        <w:t xml:space="preserve"> и праздничные-30%.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3.2.2. Выплаты стимулирующего характера в соответствии с Положением о выплатах стимулирующего характера техническим работникам, утвержденным Постановлением главы района от 12.03.2008 № 84.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3.3. Конкретные размеры надбавок устанавливаются руководителем учреждения самостоятельно в пределах фонда оплаты труда.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3.4. Техническим работникам выплачивается ежемесячное денежное поощрение по результатам работы в размере до 25 процентов оклада в соответствии с главой 4 настоящего Положения.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3.5. К денежному содержанию технических работников устанавливается районный коэффициент.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3.6. Техническим работникам могут производиться другие выплаты, предусмотренные соответствующими федеральными и краевыми законами, правовыми актами муниципального района.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lastRenderedPageBreak/>
        <w:t>3.7. Старшему инспектору, секретарю-машинистке, инженеру по обслуживанию зданий устанавливаются следующие дополнительные выплаты.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3.7.1. Ежемесячная надбавка к окладу за выслугу лет в следующих размерах: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br/>
        <w:t xml:space="preserve">При стаже </w:t>
      </w:r>
      <w:proofErr w:type="gramStart"/>
      <w:r w:rsidRPr="00580951">
        <w:rPr>
          <w:sz w:val="28"/>
          <w:szCs w:val="28"/>
        </w:rPr>
        <w:t>От</w:t>
      </w:r>
      <w:proofErr w:type="gramEnd"/>
      <w:r w:rsidRPr="00580951">
        <w:rPr>
          <w:sz w:val="28"/>
          <w:szCs w:val="28"/>
        </w:rPr>
        <w:t xml:space="preserve"> 3 до 8 лет - 10% От 8 до 13 лет - 15% От 13 до 18 лет - 20% От 18 до 23 лет - 25% Свыше 23 лет - 30% 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Общий стаж работы, дающий право на получение ежемесячных надбавок за выслугу лет,  "Об утверждении Положения об исчислении стажа работы для выплаты ежемесячной надбавки за выслугу лет к должностному окладу работников, занимающих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Дагестан".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3.7.2. Ежемесячная надбавка за сложность, напряженность, высокие достижения в труде и специальный режим работы - в размере до 200 процентов оклада.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Основанием для установления надбавки является: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использование в работе нескольких видов оборудования, оказывающих неблагоприятное воздействие на организм человека (компьютеры, ксероксы, факсы);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техническое обслуживание указанных средств и оборудования;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выполнение работ, связанных с водо- и теплоснабжением, электрооборудованием, канализацией;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другие условия по решению руководителя.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3.8. Работникам, осуществляющим техническое обеспечение деятельности органов местного самоуправления 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 xml:space="preserve"> выплачивается ежемесячное денежное поощрение по результатам работы в размере до 25 процентов оклада в соответствии с главой 4 настоящего Положения.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3.9. К денежному содержанию работников, осуществляющих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>, устанавливается районный коэффициент.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3.10. Работникам, осуществляющим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>, могут производиться другие выплаты, предусмотренные соответствующими федеральными и краевыми законами, правовыми актами муниципального района.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3.11. Конкретные размеры надбавок устанавливаются руководителем учреждения самостоятельно в пределах фонда оплаты труда.</w:t>
      </w:r>
    </w:p>
    <w:p w:rsidR="00580951" w:rsidRPr="00587295" w:rsidRDefault="00580951" w:rsidP="00587295">
      <w:pPr>
        <w:pStyle w:val="a5"/>
        <w:ind w:firstLine="851"/>
        <w:jc w:val="center"/>
        <w:rPr>
          <w:b/>
          <w:sz w:val="28"/>
          <w:szCs w:val="28"/>
        </w:rPr>
      </w:pPr>
    </w:p>
    <w:p w:rsidR="00580951" w:rsidRPr="00587295" w:rsidRDefault="00580951" w:rsidP="00587295">
      <w:pPr>
        <w:pStyle w:val="a5"/>
        <w:ind w:firstLine="851"/>
        <w:jc w:val="center"/>
        <w:rPr>
          <w:b/>
          <w:sz w:val="28"/>
          <w:szCs w:val="28"/>
        </w:rPr>
      </w:pPr>
      <w:r w:rsidRPr="00587295">
        <w:rPr>
          <w:b/>
          <w:sz w:val="28"/>
          <w:szCs w:val="28"/>
        </w:rPr>
        <w:t>4. Ежемесячное денежное поощрение по результатам работы</w:t>
      </w: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Pr="00580951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lastRenderedPageBreak/>
        <w:t xml:space="preserve">4.1. Ежемесячное денежное поощрение по результатам работы техническим работникам и работникам, осуществляющим техническое </w:t>
      </w: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обеспечение деятельности органов местного самоуправления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>, выплачивается по результатам работы за месяц и устанавливается дифференцированно.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4.2. Критериями оценки результатов работы являются: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- качественное и своевременное выполнение техническими работниками и работниками, осуществляющими техническое обеспечение деятельности органов местного самоуправления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>, должностных обязанностей, утвержденных правовым актом руководителя, имеющего право на принятие решения о приеме на работу и увольнении работника;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качественное и своевременное исполнение поручений и требований руководителя;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повышение профессиональных знаний и умений, поддержание уровня квалификации, достаточного для исполнения обязанностей;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сохранность вверенных материальных ценностей;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соблюдение правил внутреннего трудового распорядка;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отсутствие претензий по срокам и качеству выполненных работ.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4.3. Выплата ежемесячного денежного поощрения производится на основании правового акта работодателя.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4.4. Ежемесячное денежное поощрение выплачивается ежемесячно в пределах установленного фонда оплаты труда в размере до 25 процентов от оклада работника за фактически отработанное время.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4.5. Ежемесячное денежное поощрение за текущий месяц выплачивается одновременно с заработной платой.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4.6. Техническим работникам и работникам, осуществляющим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>, принятым на работу в расчетный период и не проработавшим расчетный период (месяц), ежемесячное денежное поощрение не выплачивается.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4.7. В связи с расторжением трудового договора по инициативе работника либо по обстоятельствам, не зависящим от воли сторон, ежемесячное денежное поощрение выплачивается исходя из фактически отработанного времени за расчетный период.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4.8. Техническим работникам и работникам, осуществляющим техническое обеспечение деятельности органов местного самоуправления 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 xml:space="preserve"> принятым на работу по срочному трудовому договору или с испытательным сроком, ежемесячное денежное поощрение выплачивается на общих основаниях.</w:t>
      </w:r>
    </w:p>
    <w:p w:rsid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4.9. В случае совмещения должностей или исполнения обязанностей временно отсутствующего работника ежемесячное денежное поощрение на размер доплаты начисляется на общих основаниях.</w:t>
      </w: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Pr="00580951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lastRenderedPageBreak/>
        <w:t>4.10. Размер ежемесячного денежного поощрения техническому работнику и работнику, осуществляющему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</w:t>
      </w:r>
      <w:proofErr w:type="gramStart"/>
      <w:r w:rsidRPr="00580951">
        <w:rPr>
          <w:noProof/>
          <w:sz w:val="28"/>
          <w:szCs w:val="28"/>
        </w:rPr>
        <w:t>участок»</w:t>
      </w:r>
      <w:r w:rsidRPr="00580951">
        <w:rPr>
          <w:sz w:val="28"/>
          <w:szCs w:val="28"/>
        </w:rPr>
        <w:t xml:space="preserve">  ,</w:t>
      </w:r>
      <w:proofErr w:type="gramEnd"/>
      <w:r w:rsidRPr="00580951">
        <w:rPr>
          <w:sz w:val="28"/>
          <w:szCs w:val="28"/>
        </w:rPr>
        <w:t xml:space="preserve"> может быть снижен или работник может быть лишен ежемесячного денежного поощрения полностью: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4.10.1. за неисполнение или некачественное исполнение обязанностей, предусмотренных должностной инструкцией;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4.10.2. за нарушение трудовой дисциплины и правил внутреннего трудового распорядка;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4.10.3. за наличие жалоб на профессиональную деятельность работника;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4.10.4. за действия работника, снижающие авторитет и эффективность работы администрации.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4.11. Лишение ежемесячного денежного поощрения или снижение его размера оформляется с обязательным указанием причины: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распоряжением главы муниципального района - в отношении технических работников и работников, осуществляющих техническое обеспечение деятельности администрации</w:t>
      </w:r>
      <w:r w:rsidRPr="00580951">
        <w:rPr>
          <w:noProof/>
          <w:sz w:val="28"/>
          <w:szCs w:val="28"/>
        </w:rPr>
        <w:t xml:space="preserve"> Администрации МО «Бежтинский </w:t>
      </w:r>
      <w:proofErr w:type="gramStart"/>
      <w:r w:rsidRPr="00580951">
        <w:rPr>
          <w:noProof/>
          <w:sz w:val="28"/>
          <w:szCs w:val="28"/>
        </w:rPr>
        <w:t>участок»</w:t>
      </w:r>
      <w:r w:rsidRPr="00580951">
        <w:rPr>
          <w:sz w:val="28"/>
          <w:szCs w:val="28"/>
        </w:rPr>
        <w:t xml:space="preserve">  ;</w:t>
      </w:r>
      <w:proofErr w:type="gramEnd"/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приказами руководителей органов местного самоуправления - в отношении работников данных органов.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4.12. Лишение ежемесячного денежного поощрения или снижение его размера должно производиться за тот период, в котором обнаружено неисполнение или ненадлежащее исполнение должностных обязанностей или нарушение правил внутреннего трудового распорядка.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4.13. Техническим работникам и работникам, осуществляющим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>, может быть выплачена единовременная премия за выполнение работ особой важности, за особые заслуги, высокие достижения в работе, активные действия по предупреждению чрезвычайных ситуаций, ликвидации стихийных бедствий, а также за долголетний, добросовестный труд (далее - единовременная премия) при наличии экономии денежных средств фонда оплаты труда.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4.14. Выплата единовременной премии производится: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- техническим работникам и работникам, осуществляющим техническое обеспечение деятельности администрации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>,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на основании распоряжения главы муниципального образования;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техническим работникам и работникам, осуществляющим техническое обеспечение деятельности иных органов местного самоуправления, - на основании приказов руководителей.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4.15. Размер единовременной премии максимальными размерами не ограничивается.</w:t>
      </w:r>
    </w:p>
    <w:p w:rsidR="00587295" w:rsidRDefault="00580951" w:rsidP="00580951">
      <w:pPr>
        <w:pStyle w:val="a5"/>
        <w:jc w:val="both"/>
        <w:rPr>
          <w:noProof/>
          <w:sz w:val="28"/>
          <w:szCs w:val="28"/>
        </w:rPr>
      </w:pPr>
      <w:r w:rsidRPr="00580951">
        <w:rPr>
          <w:sz w:val="28"/>
          <w:szCs w:val="28"/>
        </w:rPr>
        <w:t xml:space="preserve">4.16. Техническим работникам и работникам, осуществляющим техническое обеспечение деятельности органов местного самоуправления </w:t>
      </w:r>
      <w:r w:rsidRPr="00580951">
        <w:rPr>
          <w:noProof/>
          <w:sz w:val="28"/>
          <w:szCs w:val="28"/>
        </w:rPr>
        <w:t xml:space="preserve">Администрации </w:t>
      </w:r>
    </w:p>
    <w:p w:rsidR="00587295" w:rsidRDefault="00587295" w:rsidP="00580951">
      <w:pPr>
        <w:pStyle w:val="a5"/>
        <w:jc w:val="both"/>
        <w:rPr>
          <w:noProof/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  <w:r w:rsidRPr="00580951">
        <w:rPr>
          <w:noProof/>
          <w:sz w:val="28"/>
          <w:szCs w:val="28"/>
        </w:rPr>
        <w:lastRenderedPageBreak/>
        <w:t>МО «Бежтинский участок»</w:t>
      </w:r>
      <w:r w:rsidRPr="00580951">
        <w:rPr>
          <w:sz w:val="28"/>
          <w:szCs w:val="28"/>
        </w:rPr>
        <w:t>, имеющим дисциплинарное взыскание, единовременная премия не выплачивается в течение срока действия дисциплинарного взыскания.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7295" w:rsidRDefault="00580951" w:rsidP="00587295">
      <w:pPr>
        <w:pStyle w:val="a5"/>
        <w:jc w:val="center"/>
        <w:rPr>
          <w:b/>
          <w:sz w:val="28"/>
          <w:szCs w:val="28"/>
        </w:rPr>
      </w:pPr>
      <w:r w:rsidRPr="00587295">
        <w:rPr>
          <w:b/>
          <w:sz w:val="28"/>
          <w:szCs w:val="28"/>
        </w:rPr>
        <w:t>5. Фонд оплаты труда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5.1. Фонд оплаты труда технических работников формируется из средств, направляемых для выплаты окладов работникам, и дополнительных выплат.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Предусматриваются следующие средства на выплаты (в расчете на год):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оплаты труда по должностным окладам - 12 окладов;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ежемесячной надбавки за сложность, напряженность, высокие достижения в труде и специальный режим работы - в размере 2,5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премий по результатам работы (ежемесячного денежного поощрения) - в размере 3 окладов;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доплаты за замещение временно отсутствующих работников - в размере 1,5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ежемесячной надбавки за классность (при наличии квалификации первого класса - в размере 25 процентов оклада, при наличии квалификации второго класса - 10 процентов оклада);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ежемесячной надбавки за разъездной характер работы - в размере до 150 процентов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ежемесячной надбавки за безаварийную работу - до 100 процентов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надбавки старшему водителю администрации муниципального района - в размере 2000 рублей ежемесячно;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- районного коэффициента. 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--&gt; примечание.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Нумерация пунктов дана в соответствии с официальным текстом документа. 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5.1. Фонд оплаты труда работников, осуществляющих техническое обеспечение деятельности органов местного самоуправления 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 xml:space="preserve"> формируется из средств, направляемых для выплаты окладов работникам, и дополнительных выплат.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Предусматриваются следующие средства на выплаты (в расчете на год):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оплаты труда по должностным окладам - 12 окладов;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ежемесячной надбавки за выслугу лет - в размере 2 окладов;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ежемесячной надбавки за сложность, напряженность, высокие достижения в труде и специальный режим работы - в размере 2,5 оклада;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премий по результатам работы (ежемесячного денежного поощрения) - в размере 3 окладов;</w:t>
      </w:r>
    </w:p>
    <w:p w:rsid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- районного коэффициента.</w:t>
      </w: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7295" w:rsidRPr="00580951" w:rsidRDefault="00587295" w:rsidP="00587295">
      <w:pPr>
        <w:pStyle w:val="a5"/>
        <w:ind w:firstLine="851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lastRenderedPageBreak/>
        <w:t>5.2. Руководители вправе перераспределять средства фонда оплаты труда технических работников и работников, осуществляющих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>, между установленными настоящим Положением выплатами, за исключением средств, предусмотренных на оклады.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5.3. В соответствии с бюджетным законодательством и правовыми актами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 xml:space="preserve">  фонд оплаты труда может быть увеличен за счет перераспределения средств на текущее содержание и начислений на оплату труда в пределах утвержденной сметы при отсутствии кредиторской задолженности по этим статьям.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5.4. Расчетная величина фонда оплаты труда технических работников и работников, осуществляющих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</w:t>
      </w:r>
      <w:proofErr w:type="gramStart"/>
      <w:r w:rsidRPr="00580951">
        <w:rPr>
          <w:noProof/>
          <w:sz w:val="28"/>
          <w:szCs w:val="28"/>
        </w:rPr>
        <w:t>участок»</w:t>
      </w:r>
      <w:r w:rsidRPr="00580951">
        <w:rPr>
          <w:sz w:val="28"/>
          <w:szCs w:val="28"/>
        </w:rPr>
        <w:t xml:space="preserve">  ,</w:t>
      </w:r>
      <w:proofErr w:type="gramEnd"/>
      <w:r w:rsidRPr="00580951">
        <w:rPr>
          <w:sz w:val="28"/>
          <w:szCs w:val="28"/>
        </w:rPr>
        <w:t xml:space="preserve"> на следующий финансовый год не может быть меньше базовой, принятой на момент вступления в силу настоящего Положения, за исключением случаев сокращения штатной численности в связи с упразднением функций и полномочий.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7295" w:rsidRDefault="00580951" w:rsidP="00587295">
      <w:pPr>
        <w:pStyle w:val="a5"/>
        <w:jc w:val="center"/>
        <w:rPr>
          <w:b/>
          <w:sz w:val="28"/>
          <w:szCs w:val="28"/>
        </w:rPr>
      </w:pPr>
      <w:r w:rsidRPr="00587295">
        <w:rPr>
          <w:b/>
          <w:sz w:val="28"/>
          <w:szCs w:val="28"/>
        </w:rPr>
        <w:t>6. Заключительные положения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 xml:space="preserve">6.1. Выплата денежного содержания и иных надбавок техническим работникам и работникам, осуществляющим техническое обеспечение деятельности органов местного самоуправления </w:t>
      </w:r>
      <w:r w:rsidRPr="00580951">
        <w:rPr>
          <w:noProof/>
          <w:sz w:val="28"/>
          <w:szCs w:val="28"/>
        </w:rPr>
        <w:t>Администрации МО «Бежтинский участок»</w:t>
      </w:r>
      <w:r w:rsidRPr="00580951">
        <w:rPr>
          <w:sz w:val="28"/>
          <w:szCs w:val="28"/>
        </w:rPr>
        <w:t>, производится за счет средств бюджета</w:t>
      </w:r>
      <w:r w:rsidRPr="00580951">
        <w:rPr>
          <w:noProof/>
          <w:sz w:val="28"/>
          <w:szCs w:val="28"/>
        </w:rPr>
        <w:t xml:space="preserve"> Администрации МО «Бежтинский участок»</w:t>
      </w:r>
      <w:r w:rsidRPr="00580951">
        <w:rPr>
          <w:sz w:val="28"/>
          <w:szCs w:val="28"/>
        </w:rPr>
        <w:t xml:space="preserve">  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6.2. Техническим работникам и работникам, осуществляющим техническое обеспечение деятельности органов местного самоуправления</w:t>
      </w:r>
      <w:r w:rsidRPr="00580951">
        <w:rPr>
          <w:noProof/>
          <w:sz w:val="28"/>
          <w:szCs w:val="28"/>
        </w:rPr>
        <w:t xml:space="preserve"> Администрации МО «Бежтинский участок</w:t>
      </w:r>
      <w:proofErr w:type="gramStart"/>
      <w:r w:rsidRPr="00580951">
        <w:rPr>
          <w:noProof/>
          <w:sz w:val="28"/>
          <w:szCs w:val="28"/>
        </w:rPr>
        <w:t>»</w:t>
      </w:r>
      <w:r w:rsidRPr="00580951">
        <w:rPr>
          <w:sz w:val="28"/>
          <w:szCs w:val="28"/>
        </w:rPr>
        <w:t xml:space="preserve"> ,</w:t>
      </w:r>
      <w:proofErr w:type="gramEnd"/>
      <w:r w:rsidRPr="00580951">
        <w:rPr>
          <w:sz w:val="28"/>
          <w:szCs w:val="28"/>
        </w:rPr>
        <w:t xml:space="preserve"> производятся компенсационные выплаты, предусмотренные федеральным и краевым законодательством, иные выплаты в соответствии с муниципальными правовыми актами.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6.3. Размер денежного содержания, установленного в соответствии с настоящим Положением, не может быть меньше размера денежного содержания, установленного на день вступления в силу настоящего Положения.</w:t>
      </w:r>
    </w:p>
    <w:p w:rsidR="00580951" w:rsidRPr="00580951" w:rsidRDefault="00580951" w:rsidP="00587295">
      <w:pPr>
        <w:pStyle w:val="a5"/>
        <w:ind w:firstLine="851"/>
        <w:jc w:val="both"/>
        <w:rPr>
          <w:sz w:val="28"/>
          <w:szCs w:val="28"/>
        </w:rPr>
      </w:pPr>
      <w:r w:rsidRPr="00580951">
        <w:rPr>
          <w:sz w:val="28"/>
          <w:szCs w:val="28"/>
        </w:rPr>
        <w:t>6.4. Внесение изменений в настоящее Положение осуществляется путем издания соответствующего правового акта.</w:t>
      </w:r>
    </w:p>
    <w:p w:rsidR="00580951" w:rsidRDefault="00580951" w:rsidP="00580951">
      <w:pPr>
        <w:pStyle w:val="a5"/>
        <w:jc w:val="both"/>
        <w:rPr>
          <w:sz w:val="28"/>
          <w:szCs w:val="28"/>
        </w:rPr>
      </w:pPr>
    </w:p>
    <w:p w:rsidR="00587295" w:rsidRPr="00580951" w:rsidRDefault="00587295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7295" w:rsidP="0058729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b/>
          <w:bCs/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sz w:val="28"/>
          <w:szCs w:val="28"/>
        </w:rPr>
      </w:pPr>
    </w:p>
    <w:p w:rsidR="00580951" w:rsidRPr="00580951" w:rsidRDefault="00580951" w:rsidP="00580951">
      <w:pPr>
        <w:pStyle w:val="a5"/>
        <w:jc w:val="both"/>
        <w:rPr>
          <w:i/>
          <w:sz w:val="28"/>
          <w:szCs w:val="28"/>
        </w:rPr>
      </w:pPr>
    </w:p>
    <w:sectPr w:rsidR="00580951" w:rsidRPr="00580951" w:rsidSect="005809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51"/>
    <w:rsid w:val="00580951"/>
    <w:rsid w:val="00587295"/>
    <w:rsid w:val="005D0407"/>
    <w:rsid w:val="00D8126D"/>
    <w:rsid w:val="00E5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BDBA-E4A9-4434-BC51-4730919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09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9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09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09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8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zhta.ru" TargetMode="External"/><Relationship Id="rId5" Type="http://schemas.openxmlformats.org/officeDocument/2006/relationships/hyperlink" Target="mailto:bezhta-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2</cp:revision>
  <cp:lastPrinted>2016-02-11T08:24:00Z</cp:lastPrinted>
  <dcterms:created xsi:type="dcterms:W3CDTF">2016-02-11T08:02:00Z</dcterms:created>
  <dcterms:modified xsi:type="dcterms:W3CDTF">2016-02-12T13:22:00Z</dcterms:modified>
</cp:coreProperties>
</file>