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1A" w:rsidRPr="006F78D3" w:rsidRDefault="00A4611A" w:rsidP="00A4611A">
      <w:pPr>
        <w:pStyle w:val="a4"/>
        <w:rPr>
          <w:rFonts w:ascii="Times New Roman" w:hAnsi="Times New Roman"/>
          <w:sz w:val="28"/>
          <w:szCs w:val="28"/>
        </w:rPr>
      </w:pPr>
      <w:r w:rsidRPr="006F78D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-539750</wp:posOffset>
            </wp:positionV>
            <wp:extent cx="1628775" cy="1444625"/>
            <wp:effectExtent l="19050" t="0" r="9525" b="0"/>
            <wp:wrapSquare wrapText="bothSides"/>
            <wp:docPr id="1" name="Рисунок 2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11A" w:rsidRPr="006F78D3" w:rsidRDefault="00A4611A" w:rsidP="00A4611A">
      <w:pPr>
        <w:pStyle w:val="a4"/>
        <w:rPr>
          <w:rFonts w:ascii="Times New Roman" w:hAnsi="Times New Roman"/>
          <w:sz w:val="28"/>
          <w:szCs w:val="28"/>
        </w:rPr>
      </w:pPr>
    </w:p>
    <w:p w:rsidR="00A4611A" w:rsidRPr="006F78D3" w:rsidRDefault="00A4611A" w:rsidP="00A4611A">
      <w:pPr>
        <w:pStyle w:val="a4"/>
        <w:rPr>
          <w:rFonts w:ascii="Times New Roman" w:hAnsi="Times New Roman"/>
          <w:sz w:val="28"/>
          <w:szCs w:val="28"/>
        </w:rPr>
      </w:pPr>
      <w:r w:rsidRPr="006F78D3">
        <w:rPr>
          <w:rFonts w:ascii="Times New Roman" w:hAnsi="Times New Roman"/>
          <w:sz w:val="28"/>
          <w:szCs w:val="28"/>
        </w:rPr>
        <w:t xml:space="preserve">        </w:t>
      </w:r>
    </w:p>
    <w:p w:rsidR="00A4611A" w:rsidRDefault="00A4611A" w:rsidP="00A4611A">
      <w:pPr>
        <w:pStyle w:val="a4"/>
        <w:rPr>
          <w:rFonts w:ascii="Times New Roman" w:hAnsi="Times New Roman"/>
          <w:sz w:val="28"/>
          <w:szCs w:val="28"/>
        </w:rPr>
      </w:pPr>
    </w:p>
    <w:p w:rsidR="00A4611A" w:rsidRDefault="00A4611A" w:rsidP="00A4611A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</w:p>
    <w:p w:rsidR="00A4611A" w:rsidRPr="006F78D3" w:rsidRDefault="00A4611A" w:rsidP="00A4611A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  <w:r w:rsidRPr="006F78D3">
        <w:rPr>
          <w:rFonts w:ascii="Times New Roman" w:hAnsi="Times New Roman"/>
          <w:b/>
          <w:sz w:val="32"/>
          <w:szCs w:val="28"/>
        </w:rPr>
        <w:t xml:space="preserve">СОБРАНИЕ ДЕПУТАТОВ </w:t>
      </w:r>
      <w:proofErr w:type="gramStart"/>
      <w:r w:rsidRPr="006F78D3">
        <w:rPr>
          <w:rFonts w:ascii="Times New Roman" w:hAnsi="Times New Roman"/>
          <w:b/>
          <w:sz w:val="32"/>
          <w:szCs w:val="28"/>
        </w:rPr>
        <w:t>МУНИЦИПАЛЬНОГО</w:t>
      </w:r>
      <w:proofErr w:type="gramEnd"/>
    </w:p>
    <w:p w:rsidR="00A4611A" w:rsidRPr="006F78D3" w:rsidRDefault="00A4611A" w:rsidP="00A4611A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  <w:r w:rsidRPr="006F78D3">
        <w:rPr>
          <w:rFonts w:ascii="Times New Roman" w:hAnsi="Times New Roman"/>
          <w:b/>
          <w:sz w:val="32"/>
          <w:szCs w:val="28"/>
        </w:rPr>
        <w:t>ОБРАЗОВАНИЯ  «БЕЖТИНСКИЙ УЧАСТОК»</w:t>
      </w:r>
    </w:p>
    <w:p w:rsidR="00A4611A" w:rsidRPr="006F78D3" w:rsidRDefault="00A4611A" w:rsidP="00A4611A">
      <w:pPr>
        <w:pStyle w:val="a4"/>
        <w:jc w:val="center"/>
        <w:rPr>
          <w:rFonts w:ascii="Times New Roman" w:hAnsi="Times New Roman"/>
          <w:b/>
          <w:szCs w:val="28"/>
        </w:rPr>
      </w:pPr>
      <w:r w:rsidRPr="006F78D3">
        <w:rPr>
          <w:rFonts w:ascii="Times New Roman" w:hAnsi="Times New Roman"/>
          <w:b/>
          <w:szCs w:val="28"/>
        </w:rPr>
        <w:t xml:space="preserve">368410, Республика Дагестан, Цунтинский район, </w:t>
      </w:r>
      <w:proofErr w:type="gramStart"/>
      <w:r w:rsidRPr="006F78D3">
        <w:rPr>
          <w:rFonts w:ascii="Times New Roman" w:hAnsi="Times New Roman"/>
          <w:b/>
          <w:szCs w:val="28"/>
        </w:rPr>
        <w:t>с</w:t>
      </w:r>
      <w:proofErr w:type="gramEnd"/>
      <w:r w:rsidRPr="006F78D3">
        <w:rPr>
          <w:rFonts w:ascii="Times New Roman" w:hAnsi="Times New Roman"/>
          <w:b/>
          <w:szCs w:val="28"/>
        </w:rPr>
        <w:t>. Бежта</w:t>
      </w:r>
    </w:p>
    <w:p w:rsidR="00A4611A" w:rsidRPr="006F78D3" w:rsidRDefault="00A4611A" w:rsidP="00A4611A">
      <w:pPr>
        <w:pStyle w:val="a4"/>
        <w:jc w:val="center"/>
        <w:rPr>
          <w:rFonts w:ascii="Times New Roman" w:hAnsi="Times New Roman"/>
          <w:b/>
          <w:szCs w:val="28"/>
        </w:rPr>
      </w:pPr>
      <w:r w:rsidRPr="006F78D3">
        <w:rPr>
          <w:rFonts w:ascii="Times New Roman" w:hAnsi="Times New Roman"/>
          <w:b/>
          <w:szCs w:val="28"/>
        </w:rPr>
        <w:t xml:space="preserve">т.: (872 2)55-23-01, 55-23-02, ф. 55-23-05, </w:t>
      </w:r>
      <w:hyperlink r:id="rId5" w:history="1">
        <w:r w:rsidRPr="006F78D3">
          <w:rPr>
            <w:rStyle w:val="a5"/>
            <w:szCs w:val="28"/>
            <w:lang w:val="en-US"/>
          </w:rPr>
          <w:t>bezhta</w:t>
        </w:r>
        <w:r w:rsidRPr="006F78D3">
          <w:rPr>
            <w:rStyle w:val="a5"/>
            <w:szCs w:val="28"/>
          </w:rPr>
          <w:t>-</w:t>
        </w:r>
        <w:r w:rsidRPr="006F78D3">
          <w:rPr>
            <w:rStyle w:val="a5"/>
            <w:szCs w:val="28"/>
            <w:lang w:val="en-US"/>
          </w:rPr>
          <w:t>mo</w:t>
        </w:r>
        <w:r w:rsidRPr="006F78D3">
          <w:rPr>
            <w:rStyle w:val="a5"/>
            <w:szCs w:val="28"/>
          </w:rPr>
          <w:t>@</w:t>
        </w:r>
        <w:r w:rsidRPr="006F78D3">
          <w:rPr>
            <w:rStyle w:val="a5"/>
            <w:szCs w:val="28"/>
            <w:lang w:val="en-US"/>
          </w:rPr>
          <w:t>mail</w:t>
        </w:r>
        <w:r w:rsidRPr="006F78D3">
          <w:rPr>
            <w:rStyle w:val="a5"/>
            <w:szCs w:val="28"/>
          </w:rPr>
          <w:t>.</w:t>
        </w:r>
        <w:r w:rsidRPr="006F78D3">
          <w:rPr>
            <w:rStyle w:val="a5"/>
            <w:szCs w:val="28"/>
            <w:lang w:val="en-US"/>
          </w:rPr>
          <w:t>ru</w:t>
        </w:r>
      </w:hyperlink>
      <w:r w:rsidRPr="006F78D3">
        <w:rPr>
          <w:rFonts w:ascii="Times New Roman" w:hAnsi="Times New Roman"/>
          <w:b/>
          <w:szCs w:val="28"/>
        </w:rPr>
        <w:t xml:space="preserve">,  </w:t>
      </w:r>
      <w:hyperlink r:id="rId6" w:history="1">
        <w:r w:rsidRPr="006F78D3">
          <w:rPr>
            <w:rStyle w:val="a5"/>
            <w:szCs w:val="28"/>
            <w:lang w:val="en-US"/>
          </w:rPr>
          <w:t>admin</w:t>
        </w:r>
        <w:r w:rsidRPr="006F78D3">
          <w:rPr>
            <w:rStyle w:val="a5"/>
            <w:szCs w:val="28"/>
          </w:rPr>
          <w:t>@</w:t>
        </w:r>
        <w:proofErr w:type="spellStart"/>
        <w:r w:rsidRPr="006F78D3">
          <w:rPr>
            <w:rStyle w:val="a5"/>
            <w:szCs w:val="28"/>
            <w:lang w:val="en-US"/>
          </w:rPr>
          <w:t>bezhta</w:t>
        </w:r>
        <w:proofErr w:type="spellEnd"/>
        <w:r w:rsidRPr="006F78D3">
          <w:rPr>
            <w:rStyle w:val="a5"/>
            <w:szCs w:val="28"/>
          </w:rPr>
          <w:t>.</w:t>
        </w:r>
        <w:proofErr w:type="spellStart"/>
        <w:r w:rsidRPr="006F78D3">
          <w:rPr>
            <w:rStyle w:val="a5"/>
            <w:szCs w:val="28"/>
            <w:lang w:val="en-US"/>
          </w:rPr>
          <w:t>ru</w:t>
        </w:r>
        <w:proofErr w:type="spellEnd"/>
      </w:hyperlink>
    </w:p>
    <w:p w:rsidR="00A4611A" w:rsidRPr="006F78D3" w:rsidRDefault="009E5AC1" w:rsidP="00A4611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line id="Прямая соединительная линия 1" o:spid="_x0000_s1026" style="position:absolute;z-index:251658240;visibility:visible" from="-31.5pt,7.5pt" to="47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" strokeweight="4.5pt">
            <v:stroke linestyle="thickThin"/>
          </v:line>
        </w:pict>
      </w:r>
    </w:p>
    <w:p w:rsidR="00A4611A" w:rsidRDefault="00A4611A" w:rsidP="00A4611A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  <w:r w:rsidRPr="006F78D3">
        <w:rPr>
          <w:rFonts w:ascii="Times New Roman" w:hAnsi="Times New Roman"/>
          <w:b/>
          <w:sz w:val="32"/>
          <w:szCs w:val="28"/>
        </w:rPr>
        <w:t>РЕШЕНИЕ</w:t>
      </w:r>
    </w:p>
    <w:p w:rsidR="00A4611A" w:rsidRDefault="00A4611A" w:rsidP="00A4611A">
      <w:pPr>
        <w:pStyle w:val="a4"/>
        <w:ind w:firstLine="1134"/>
        <w:rPr>
          <w:rFonts w:ascii="Times New Roman" w:hAnsi="Times New Roman"/>
          <w:b/>
          <w:sz w:val="32"/>
          <w:szCs w:val="28"/>
        </w:rPr>
      </w:pPr>
    </w:p>
    <w:p w:rsidR="00A4611A" w:rsidRDefault="00A4611A" w:rsidP="00A4611A">
      <w:pPr>
        <w:pStyle w:val="a4"/>
        <w:ind w:firstLine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23 января 2015г.               с</w:t>
      </w:r>
      <w:proofErr w:type="gramStart"/>
      <w:r>
        <w:rPr>
          <w:rFonts w:ascii="Times New Roman" w:hAnsi="Times New Roman"/>
          <w:b/>
          <w:sz w:val="28"/>
        </w:rPr>
        <w:t>.Б</w:t>
      </w:r>
      <w:proofErr w:type="gramEnd"/>
      <w:r>
        <w:rPr>
          <w:rFonts w:ascii="Times New Roman" w:hAnsi="Times New Roman"/>
          <w:b/>
          <w:sz w:val="28"/>
        </w:rPr>
        <w:t>ежта             №</w:t>
      </w:r>
      <w:r w:rsidR="005C0AD4">
        <w:rPr>
          <w:rFonts w:ascii="Times New Roman" w:hAnsi="Times New Roman"/>
          <w:b/>
          <w:sz w:val="28"/>
        </w:rPr>
        <w:t>1-10</w:t>
      </w:r>
    </w:p>
    <w:p w:rsidR="00EF62A7" w:rsidRPr="00EF62A7" w:rsidRDefault="00EF62A7" w:rsidP="00EF62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2026" w:rsidRDefault="007A2026" w:rsidP="0054615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F62A7" w:rsidRPr="00EF62A7" w:rsidRDefault="001276F8" w:rsidP="00B00E9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создании муниципальной бюджетной  организации </w:t>
      </w:r>
      <w:r w:rsidR="00EF62A7" w:rsidRPr="00EF62A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культуры «Межпоселенческая централизованная библиотечная система </w:t>
      </w:r>
      <w:r w:rsidR="0054615C">
        <w:rPr>
          <w:rFonts w:ascii="Arial" w:eastAsia="Times New Roman" w:hAnsi="Arial" w:cs="Arial"/>
          <w:b/>
          <w:sz w:val="24"/>
          <w:szCs w:val="24"/>
          <w:lang w:eastAsia="ru-RU"/>
        </w:rPr>
        <w:t>МО «Бежтинский участок»</w:t>
      </w:r>
    </w:p>
    <w:p w:rsidR="00EF62A7" w:rsidRPr="00EF62A7" w:rsidRDefault="00EF62A7" w:rsidP="00EF62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004D1" w:rsidRDefault="00890511" w:rsidP="00E004D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EF62A7" w:rsidRPr="00EF62A7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организационно-правовой формы муниципальных учреждений культуры</w:t>
      </w:r>
      <w:r w:rsidR="00852B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сельских библиотек </w:t>
      </w:r>
      <w:r w:rsidR="00EF62A7" w:rsidRPr="00EF62A7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соответствие действующему законодательству</w:t>
      </w:r>
      <w:r w:rsidR="00852B20">
        <w:rPr>
          <w:rFonts w:ascii="Arial" w:eastAsia="Times New Roman" w:hAnsi="Arial" w:cs="Arial"/>
          <w:sz w:val="24"/>
          <w:szCs w:val="24"/>
          <w:lang w:eastAsia="ru-RU"/>
        </w:rPr>
        <w:t xml:space="preserve"> РФ</w:t>
      </w:r>
    </w:p>
    <w:p w:rsidR="00A4611A" w:rsidRDefault="00B673F0" w:rsidP="00E004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004D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"</w:t>
      </w:r>
      <w:r w:rsidR="009B6D9B">
        <w:rPr>
          <w:rFonts w:ascii="Arial" w:eastAsia="Times New Roman" w:hAnsi="Arial" w:cs="Arial"/>
          <w:sz w:val="24"/>
          <w:szCs w:val="24"/>
          <w:lang w:eastAsia="ru-RU"/>
        </w:rPr>
        <w:t>№136-ФЗ от 27.05.2014 г.</w:t>
      </w:r>
      <w:r w:rsidRPr="00EF62A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004D1" w:rsidRPr="00317574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О ВНЕСЕНИИ ИЗМЕНЕНИЙВ СТАТЬЮ 26.3 ФЕДЕРАЛЬНОГО ЗАКОНА "ОБ ОБЩИХ ПРИНЦИПАХ  ОРГАНИЗАЦИ ЗАКОНОДАТЕЛЬНЫХ (ПРЕДСТАВИТЕЛЬНЫХ</w:t>
      </w:r>
      <w:r w:rsidR="00317574" w:rsidRPr="00317574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) И</w:t>
      </w:r>
      <w:r w:rsidR="00E004D1" w:rsidRPr="00317574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ИСПОЛНИТЕЛЬНЫХ ОРГАНОВ ГОСУДАРСТВЕННОЙ ВЛАСТИ СУБЪЕКТОВ РОССИЙСКОЙ ФЕДЕРАЦИИ" И ФЕДЕРАЛЬНЫЙ ЗАКОН "ОБ ОБЩИХ</w:t>
      </w:r>
      <w:r w:rsidR="00E004D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E004D1" w:rsidRPr="00E004D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ПРИНЦИПАХ ОРГА</w:t>
      </w:r>
      <w:r w:rsidR="00E004D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НИЗАЦИИ МЕСТНОГО САМОУПРАВЛЕНИЯ</w:t>
      </w:r>
      <w:r w:rsidR="00E004D1" w:rsidRPr="00E004D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РОССИЙСКОЙ ФЕДЕРАЦИИ"</w:t>
      </w:r>
      <w:r w:rsidR="00EF62A7" w:rsidRPr="00EF62A7">
        <w:rPr>
          <w:rFonts w:ascii="Arial" w:eastAsia="Times New Roman" w:hAnsi="Arial" w:cs="Arial"/>
          <w:sz w:val="24"/>
          <w:szCs w:val="24"/>
          <w:lang w:eastAsia="ru-RU"/>
        </w:rPr>
        <w:t>, развития сети муниципальных учреждений культуры</w:t>
      </w:r>
      <w:r w:rsidR="00852B20">
        <w:rPr>
          <w:rFonts w:ascii="Arial" w:eastAsia="Times New Roman" w:hAnsi="Arial" w:cs="Arial"/>
          <w:sz w:val="24"/>
          <w:szCs w:val="24"/>
          <w:lang w:eastAsia="ru-RU"/>
        </w:rPr>
        <w:t xml:space="preserve"> МО «Бежтинский участок»</w:t>
      </w:r>
      <w:r w:rsidR="00EF62A7" w:rsidRPr="00EF62A7">
        <w:rPr>
          <w:rFonts w:ascii="Arial" w:eastAsia="Times New Roman" w:hAnsi="Arial" w:cs="Arial"/>
          <w:sz w:val="24"/>
          <w:szCs w:val="24"/>
          <w:lang w:eastAsia="ru-RU"/>
        </w:rPr>
        <w:t xml:space="preserve">, совершенствования работы по реализации библиотечно-библиографического обслуживания населения и в соответствии с </w:t>
      </w:r>
      <w:r w:rsidR="00DB6B2B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МО «Бежтинский участок» и</w:t>
      </w:r>
      <w:proofErr w:type="gramEnd"/>
      <w:r w:rsidR="00DB6B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62A7" w:rsidRPr="00EF62A7">
        <w:rPr>
          <w:rFonts w:ascii="Arial" w:eastAsia="Times New Roman" w:hAnsi="Arial" w:cs="Arial"/>
          <w:sz w:val="24"/>
          <w:szCs w:val="24"/>
          <w:lang w:eastAsia="ru-RU"/>
        </w:rPr>
        <w:t xml:space="preserve">Порядком создания, реорганизации, изменения типа и ликвидации </w:t>
      </w:r>
      <w:r w:rsidR="00852B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62A7" w:rsidRPr="00EF62A7">
        <w:rPr>
          <w:rFonts w:ascii="Arial" w:eastAsia="Times New Roman" w:hAnsi="Arial" w:cs="Arial"/>
          <w:sz w:val="24"/>
          <w:szCs w:val="24"/>
          <w:lang w:eastAsia="ru-RU"/>
        </w:rPr>
        <w:t>муниципальных учреждений</w:t>
      </w:r>
      <w:r w:rsidR="00852B20">
        <w:rPr>
          <w:rFonts w:ascii="Arial" w:eastAsia="Times New Roman" w:hAnsi="Arial" w:cs="Arial"/>
          <w:sz w:val="24"/>
          <w:szCs w:val="24"/>
          <w:lang w:eastAsia="ru-RU"/>
        </w:rPr>
        <w:t xml:space="preserve"> МО «Бежтинский участок»</w:t>
      </w:r>
      <w:r w:rsidR="00EF62A7" w:rsidRPr="00EF62A7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утвержденным </w:t>
      </w:r>
      <w:r w:rsidR="00852B20">
        <w:rPr>
          <w:rFonts w:ascii="Arial" w:eastAsia="Times New Roman" w:hAnsi="Arial" w:cs="Arial"/>
          <w:sz w:val="24"/>
          <w:szCs w:val="24"/>
          <w:lang w:eastAsia="ru-RU"/>
        </w:rPr>
        <w:t>решением Собрание депутатов МО «Бежтинский участок» от 18 марта 2014 г. №</w:t>
      </w:r>
      <w:r w:rsidR="00A4611A">
        <w:rPr>
          <w:rFonts w:ascii="Arial" w:eastAsia="Times New Roman" w:hAnsi="Arial" w:cs="Arial"/>
          <w:sz w:val="24"/>
          <w:szCs w:val="24"/>
          <w:lang w:eastAsia="ru-RU"/>
        </w:rPr>
        <w:t>1-4</w:t>
      </w:r>
    </w:p>
    <w:p w:rsidR="00EF62A7" w:rsidRDefault="00890511" w:rsidP="00E004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2B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67FF3" w:rsidRDefault="00A4611A" w:rsidP="00E004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Собрание депутатов</w:t>
      </w:r>
      <w:r w:rsidR="00567FF3" w:rsidRPr="00791FA1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МО «Бежтинский участок»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выносит</w:t>
      </w:r>
    </w:p>
    <w:p w:rsidR="00A4611A" w:rsidRPr="00791FA1" w:rsidRDefault="00A4611A" w:rsidP="00E004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i/>
          <w:color w:val="000000"/>
          <w:sz w:val="16"/>
          <w:szCs w:val="16"/>
          <w:lang w:eastAsia="ru-RU"/>
        </w:rPr>
      </w:pPr>
    </w:p>
    <w:p w:rsidR="00EF62A7" w:rsidRDefault="00A4611A" w:rsidP="00EF62A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  <w:r w:rsidR="00EF62A7" w:rsidRPr="00567FF3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</w:p>
    <w:p w:rsidR="00A4611A" w:rsidRPr="00567FF3" w:rsidRDefault="00A4611A" w:rsidP="00EF62A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sz w:val="24"/>
          <w:szCs w:val="24"/>
          <w:lang w:eastAsia="ru-RU"/>
        </w:rPr>
        <w:t xml:space="preserve">1. Создать муниципальное бюджетное </w:t>
      </w:r>
      <w:r w:rsidR="00791FA1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</w:t>
      </w:r>
      <w:r w:rsidRPr="00EF62A7">
        <w:rPr>
          <w:rFonts w:ascii="Arial" w:eastAsia="Times New Roman" w:hAnsi="Arial" w:cs="Arial"/>
          <w:sz w:val="24"/>
          <w:szCs w:val="24"/>
          <w:lang w:eastAsia="ru-RU"/>
        </w:rPr>
        <w:t>культуры «</w:t>
      </w:r>
      <w:proofErr w:type="spellStart"/>
      <w:r w:rsidRPr="00EF62A7">
        <w:rPr>
          <w:rFonts w:ascii="Arial" w:eastAsia="Times New Roman" w:hAnsi="Arial" w:cs="Arial"/>
          <w:sz w:val="24"/>
          <w:szCs w:val="24"/>
          <w:lang w:eastAsia="ru-RU"/>
        </w:rPr>
        <w:t>Межпоселенческая</w:t>
      </w:r>
      <w:proofErr w:type="spellEnd"/>
      <w:r w:rsidRPr="00EF62A7">
        <w:rPr>
          <w:rFonts w:ascii="Arial" w:eastAsia="Times New Roman" w:hAnsi="Arial" w:cs="Arial"/>
          <w:sz w:val="24"/>
          <w:szCs w:val="24"/>
          <w:lang w:eastAsia="ru-RU"/>
        </w:rPr>
        <w:t xml:space="preserve"> централизованная библиотечная система </w:t>
      </w:r>
      <w:r w:rsidR="00D83BA6">
        <w:rPr>
          <w:rFonts w:ascii="Arial" w:eastAsia="Times New Roman" w:hAnsi="Arial" w:cs="Arial"/>
          <w:sz w:val="24"/>
          <w:szCs w:val="24"/>
          <w:lang w:eastAsia="ru-RU"/>
        </w:rPr>
        <w:t xml:space="preserve">МО «Бежтинский участок» </w:t>
      </w:r>
      <w:r w:rsidRPr="00EF62A7">
        <w:rPr>
          <w:rFonts w:ascii="Arial" w:eastAsia="Times New Roman" w:hAnsi="Arial" w:cs="Arial"/>
          <w:sz w:val="24"/>
          <w:szCs w:val="24"/>
          <w:lang w:eastAsia="ru-RU"/>
        </w:rPr>
        <w:t>(сокращенно</w:t>
      </w:r>
      <w:r w:rsidR="00D83BA6">
        <w:rPr>
          <w:rFonts w:ascii="Arial" w:eastAsia="Times New Roman" w:hAnsi="Arial" w:cs="Arial"/>
          <w:sz w:val="24"/>
          <w:szCs w:val="24"/>
          <w:lang w:eastAsia="ru-RU"/>
        </w:rPr>
        <w:t>е – МБУК «Ц</w:t>
      </w:r>
      <w:r w:rsidR="00B23501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D83BA6">
        <w:rPr>
          <w:rFonts w:ascii="Arial" w:eastAsia="Times New Roman" w:hAnsi="Arial" w:cs="Arial"/>
          <w:sz w:val="24"/>
          <w:szCs w:val="24"/>
          <w:lang w:eastAsia="ru-RU"/>
        </w:rPr>
        <w:t>БС  МО «Бежтинский участок</w:t>
      </w:r>
      <w:r w:rsidRPr="00EF62A7">
        <w:rPr>
          <w:rFonts w:ascii="Arial" w:eastAsia="Times New Roman" w:hAnsi="Arial" w:cs="Arial"/>
          <w:sz w:val="24"/>
          <w:szCs w:val="24"/>
          <w:lang w:eastAsia="ru-RU"/>
        </w:rPr>
        <w:t>»).</w:t>
      </w:r>
    </w:p>
    <w:p w:rsidR="00D83BA6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sz w:val="24"/>
          <w:szCs w:val="24"/>
          <w:lang w:eastAsia="ru-RU"/>
        </w:rPr>
        <w:t>2. Утвердить</w:t>
      </w:r>
      <w:r w:rsidR="00791FA1">
        <w:rPr>
          <w:rFonts w:ascii="Arial" w:eastAsia="Times New Roman" w:hAnsi="Arial" w:cs="Arial"/>
          <w:sz w:val="24"/>
          <w:szCs w:val="24"/>
          <w:lang w:eastAsia="ru-RU"/>
        </w:rPr>
        <w:t xml:space="preserve"> устав муниципального бюджетной</w:t>
      </w:r>
      <w:r w:rsidRPr="00EF62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1FA1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организации </w:t>
      </w:r>
      <w:r w:rsidRPr="00EF62A7">
        <w:rPr>
          <w:rFonts w:ascii="Arial" w:eastAsia="Times New Roman" w:hAnsi="Arial" w:cs="Arial"/>
          <w:sz w:val="24"/>
          <w:szCs w:val="24"/>
          <w:lang w:eastAsia="ru-RU"/>
        </w:rPr>
        <w:t>культуры «</w:t>
      </w:r>
      <w:proofErr w:type="spellStart"/>
      <w:r w:rsidRPr="00EF62A7">
        <w:rPr>
          <w:rFonts w:ascii="Arial" w:eastAsia="Times New Roman" w:hAnsi="Arial" w:cs="Arial"/>
          <w:sz w:val="24"/>
          <w:szCs w:val="24"/>
          <w:lang w:eastAsia="ru-RU"/>
        </w:rPr>
        <w:t>Межпоселенческая</w:t>
      </w:r>
      <w:proofErr w:type="spellEnd"/>
      <w:r w:rsidRPr="00EF62A7">
        <w:rPr>
          <w:rFonts w:ascii="Arial" w:eastAsia="Times New Roman" w:hAnsi="Arial" w:cs="Arial"/>
          <w:sz w:val="24"/>
          <w:szCs w:val="24"/>
          <w:lang w:eastAsia="ru-RU"/>
        </w:rPr>
        <w:t xml:space="preserve"> централизованная библиотечная система </w:t>
      </w:r>
      <w:r w:rsidR="00D83BA6">
        <w:rPr>
          <w:rFonts w:ascii="Arial" w:eastAsia="Times New Roman" w:hAnsi="Arial" w:cs="Arial"/>
          <w:sz w:val="24"/>
          <w:szCs w:val="24"/>
          <w:lang w:eastAsia="ru-RU"/>
        </w:rPr>
        <w:t>МО «Бежтинский участок»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sz w:val="24"/>
          <w:szCs w:val="24"/>
          <w:lang w:eastAsia="ru-RU"/>
        </w:rPr>
        <w:t>3. Назначить</w:t>
      </w:r>
      <w:r w:rsidR="00567FF3">
        <w:rPr>
          <w:rFonts w:ascii="Arial" w:eastAsia="Times New Roman" w:hAnsi="Arial" w:cs="Arial"/>
          <w:sz w:val="24"/>
          <w:szCs w:val="24"/>
          <w:lang w:eastAsia="ru-RU"/>
        </w:rPr>
        <w:t xml:space="preserve"> и.о.</w:t>
      </w:r>
      <w:r w:rsidRPr="00EF62A7">
        <w:rPr>
          <w:rFonts w:ascii="Arial" w:eastAsia="Times New Roman" w:hAnsi="Arial" w:cs="Arial"/>
          <w:sz w:val="24"/>
          <w:szCs w:val="24"/>
          <w:lang w:eastAsia="ru-RU"/>
        </w:rPr>
        <w:t xml:space="preserve"> ру</w:t>
      </w:r>
      <w:r w:rsidR="00791FA1">
        <w:rPr>
          <w:rFonts w:ascii="Arial" w:eastAsia="Times New Roman" w:hAnsi="Arial" w:cs="Arial"/>
          <w:sz w:val="24"/>
          <w:szCs w:val="24"/>
          <w:lang w:eastAsia="ru-RU"/>
        </w:rPr>
        <w:t>ководителя бюджетного организации</w:t>
      </w:r>
      <w:r w:rsidRPr="00EF62A7">
        <w:rPr>
          <w:rFonts w:ascii="Arial" w:eastAsia="Times New Roman" w:hAnsi="Arial" w:cs="Arial"/>
          <w:sz w:val="24"/>
          <w:szCs w:val="24"/>
          <w:lang w:eastAsia="ru-RU"/>
        </w:rPr>
        <w:t xml:space="preserve"> культуры </w:t>
      </w:r>
      <w:r w:rsidR="00567FF3" w:rsidRPr="00EF62A7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567FF3" w:rsidRPr="00EF62A7">
        <w:rPr>
          <w:rFonts w:ascii="Arial" w:eastAsia="Times New Roman" w:hAnsi="Arial" w:cs="Arial"/>
          <w:sz w:val="24"/>
          <w:szCs w:val="24"/>
          <w:lang w:eastAsia="ru-RU"/>
        </w:rPr>
        <w:t>Межпоселенческая</w:t>
      </w:r>
      <w:proofErr w:type="spellEnd"/>
      <w:r w:rsidR="00567FF3" w:rsidRPr="00EF62A7">
        <w:rPr>
          <w:rFonts w:ascii="Arial" w:eastAsia="Times New Roman" w:hAnsi="Arial" w:cs="Arial"/>
          <w:sz w:val="24"/>
          <w:szCs w:val="24"/>
          <w:lang w:eastAsia="ru-RU"/>
        </w:rPr>
        <w:t xml:space="preserve"> централизованная библиотечная система </w:t>
      </w:r>
      <w:r w:rsidR="00567FF3">
        <w:rPr>
          <w:rFonts w:ascii="Arial" w:eastAsia="Times New Roman" w:hAnsi="Arial" w:cs="Arial"/>
          <w:sz w:val="24"/>
          <w:szCs w:val="24"/>
          <w:lang w:eastAsia="ru-RU"/>
        </w:rPr>
        <w:t xml:space="preserve">МО «Бежтинский участок» </w:t>
      </w:r>
      <w:r w:rsidR="00D83BA6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="00A4611A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  <w:r w:rsidR="00D83BA6">
        <w:rPr>
          <w:rFonts w:ascii="Arial" w:eastAsia="Times New Roman" w:hAnsi="Arial" w:cs="Arial"/>
          <w:sz w:val="24"/>
          <w:szCs w:val="24"/>
          <w:lang w:eastAsia="ru-RU"/>
        </w:rPr>
        <w:t>с 01 января 2015</w:t>
      </w:r>
      <w:r w:rsidRPr="00EF62A7">
        <w:rPr>
          <w:rFonts w:ascii="Arial" w:eastAsia="Times New Roman" w:hAnsi="Arial" w:cs="Arial"/>
          <w:sz w:val="24"/>
          <w:szCs w:val="24"/>
          <w:lang w:eastAsia="ru-RU"/>
        </w:rPr>
        <w:t xml:space="preserve"> года в порядке перевода.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sz w:val="24"/>
          <w:szCs w:val="24"/>
          <w:lang w:eastAsia="ru-RU"/>
        </w:rPr>
        <w:t xml:space="preserve">4. Отделу культуры администрации </w:t>
      </w:r>
      <w:r w:rsidR="00D83BA6">
        <w:rPr>
          <w:rFonts w:ascii="Arial" w:eastAsia="Times New Roman" w:hAnsi="Arial" w:cs="Arial"/>
          <w:sz w:val="24"/>
          <w:szCs w:val="24"/>
          <w:lang w:eastAsia="ru-RU"/>
        </w:rPr>
        <w:t>МО «Бежтинский участок» (Курбановой Ж</w:t>
      </w:r>
      <w:r w:rsidRPr="00EF62A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83B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62A7">
        <w:rPr>
          <w:rFonts w:ascii="Arial" w:eastAsia="Times New Roman" w:hAnsi="Arial" w:cs="Arial"/>
          <w:sz w:val="24"/>
          <w:szCs w:val="24"/>
          <w:lang w:eastAsia="ru-RU"/>
        </w:rPr>
        <w:t>А.) обеспечить проведение необходимых организационных мероприятий по созданию м</w:t>
      </w:r>
      <w:r w:rsidR="00791FA1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униципального бюджетной организации </w:t>
      </w:r>
      <w:r w:rsidRPr="00EF62A7">
        <w:rPr>
          <w:rFonts w:ascii="Arial" w:eastAsia="Times New Roman" w:hAnsi="Arial" w:cs="Arial"/>
          <w:sz w:val="24"/>
          <w:szCs w:val="24"/>
          <w:lang w:eastAsia="ru-RU"/>
        </w:rPr>
        <w:t xml:space="preserve"> культуры «Межпоселенческая централизованная библиотечная система</w:t>
      </w:r>
      <w:r w:rsidR="00D83BA6">
        <w:rPr>
          <w:rFonts w:ascii="Arial" w:eastAsia="Times New Roman" w:hAnsi="Arial" w:cs="Arial"/>
          <w:sz w:val="24"/>
          <w:szCs w:val="24"/>
          <w:lang w:eastAsia="ru-RU"/>
        </w:rPr>
        <w:t xml:space="preserve"> МО «Бежтинский участок»</w:t>
      </w:r>
      <w:r w:rsidRPr="00EF62A7">
        <w:rPr>
          <w:rFonts w:ascii="Arial" w:eastAsia="Times New Roman" w:hAnsi="Arial" w:cs="Arial"/>
          <w:sz w:val="24"/>
          <w:szCs w:val="24"/>
          <w:lang w:eastAsia="ru-RU"/>
        </w:rPr>
        <w:t xml:space="preserve">» в установленном порядке в срок до </w:t>
      </w:r>
      <w:r w:rsidR="00D83BA6">
        <w:rPr>
          <w:rFonts w:ascii="Arial" w:eastAsia="Times New Roman" w:hAnsi="Arial" w:cs="Arial"/>
          <w:sz w:val="24"/>
          <w:szCs w:val="24"/>
          <w:lang w:eastAsia="ru-RU"/>
        </w:rPr>
        <w:t>01.02. 2015</w:t>
      </w:r>
      <w:r w:rsidRPr="00EF62A7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EF62A7" w:rsidRPr="00EF62A7" w:rsidRDefault="00EF62A7" w:rsidP="00D83BA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</w:t>
      </w:r>
      <w:r w:rsidR="00D83BA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F62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F62A7">
        <w:rPr>
          <w:rFonts w:ascii="Arial" w:eastAsia="Times New Roman" w:hAnsi="Arial" w:cs="Arial"/>
          <w:sz w:val="24"/>
          <w:szCs w:val="24"/>
          <w:lang w:eastAsia="ru-RU"/>
        </w:rPr>
        <w:t>Информационному отделу администрации</w:t>
      </w:r>
      <w:r w:rsidR="00D83BA6">
        <w:rPr>
          <w:rFonts w:ascii="Arial" w:eastAsia="Times New Roman" w:hAnsi="Arial" w:cs="Arial"/>
          <w:sz w:val="24"/>
          <w:szCs w:val="24"/>
          <w:lang w:eastAsia="ru-RU"/>
        </w:rPr>
        <w:t xml:space="preserve"> МО «Бежтинский участок» </w:t>
      </w:r>
      <w:proofErr w:type="spellStart"/>
      <w:r w:rsidR="00D83BA6">
        <w:rPr>
          <w:rFonts w:ascii="Arial" w:eastAsia="Times New Roman" w:hAnsi="Arial" w:cs="Arial"/>
          <w:sz w:val="24"/>
          <w:szCs w:val="24"/>
          <w:lang w:eastAsia="ru-RU"/>
        </w:rPr>
        <w:t>Абдулпатаховой</w:t>
      </w:r>
      <w:proofErr w:type="spellEnd"/>
      <w:r w:rsidR="00D83B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611A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D83BA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F62A7">
        <w:rPr>
          <w:rFonts w:ascii="Arial" w:eastAsia="Times New Roman" w:hAnsi="Arial" w:cs="Arial"/>
          <w:sz w:val="24"/>
          <w:szCs w:val="24"/>
          <w:lang w:eastAsia="ru-RU"/>
        </w:rPr>
        <w:t>.) обеспечить размещение постановления на официальном сайте администрации в сети Интернет.</w:t>
      </w:r>
      <w:proofErr w:type="gramEnd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EF62A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F62A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="00D83BA6">
        <w:rPr>
          <w:rFonts w:ascii="Arial" w:eastAsia="Times New Roman" w:hAnsi="Arial" w:cs="Arial"/>
          <w:sz w:val="24"/>
          <w:szCs w:val="24"/>
          <w:lang w:eastAsia="ru-RU"/>
        </w:rPr>
        <w:t xml:space="preserve"> МО </w:t>
      </w:r>
      <w:r w:rsidR="003A6223">
        <w:rPr>
          <w:rFonts w:ascii="Arial" w:eastAsia="Times New Roman" w:hAnsi="Arial" w:cs="Arial"/>
          <w:sz w:val="24"/>
          <w:szCs w:val="24"/>
          <w:lang w:eastAsia="ru-RU"/>
        </w:rPr>
        <w:t>«Бежтинский участок» Султанова Ш</w:t>
      </w:r>
      <w:r w:rsidR="00D83BA6">
        <w:rPr>
          <w:rFonts w:ascii="Arial" w:eastAsia="Times New Roman" w:hAnsi="Arial" w:cs="Arial"/>
          <w:sz w:val="24"/>
          <w:szCs w:val="24"/>
          <w:lang w:eastAsia="ru-RU"/>
        </w:rPr>
        <w:t>.С.</w:t>
      </w:r>
    </w:p>
    <w:p w:rsidR="00A4611A" w:rsidRDefault="00A4611A" w:rsidP="00D83BA6">
      <w:pPr>
        <w:tabs>
          <w:tab w:val="left" w:pos="7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11A" w:rsidRDefault="00A4611A" w:rsidP="00D83BA6">
      <w:pPr>
        <w:tabs>
          <w:tab w:val="left" w:pos="7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11A" w:rsidRDefault="00A4611A" w:rsidP="00A4611A">
      <w:pPr>
        <w:pStyle w:val="a4"/>
        <w:ind w:firstLine="1134"/>
        <w:jc w:val="both"/>
        <w:rPr>
          <w:rFonts w:ascii="Times New Roman" w:hAnsi="Times New Roman"/>
          <w:sz w:val="28"/>
        </w:rPr>
      </w:pPr>
    </w:p>
    <w:p w:rsidR="00A4611A" w:rsidRDefault="00A4611A" w:rsidP="00A4611A">
      <w:pPr>
        <w:pStyle w:val="a4"/>
        <w:ind w:firstLine="1134"/>
        <w:jc w:val="both"/>
        <w:rPr>
          <w:rFonts w:ascii="Times New Roman" w:hAnsi="Times New Roman"/>
          <w:sz w:val="28"/>
        </w:rPr>
      </w:pPr>
    </w:p>
    <w:p w:rsidR="00A4611A" w:rsidRPr="003C3F40" w:rsidRDefault="00A4611A" w:rsidP="00A4611A">
      <w:pPr>
        <w:pStyle w:val="a4"/>
        <w:jc w:val="both"/>
        <w:rPr>
          <w:rFonts w:ascii="Times New Roman" w:hAnsi="Times New Roman"/>
          <w:b/>
          <w:sz w:val="28"/>
        </w:rPr>
      </w:pPr>
      <w:r w:rsidRPr="003C3F40">
        <w:rPr>
          <w:rFonts w:ascii="Times New Roman" w:hAnsi="Times New Roman"/>
          <w:b/>
          <w:sz w:val="28"/>
        </w:rPr>
        <w:t xml:space="preserve">Председатель Собрания депутатов </w:t>
      </w:r>
    </w:p>
    <w:p w:rsidR="00A4611A" w:rsidRPr="003C3F40" w:rsidRDefault="00A4611A" w:rsidP="00A4611A">
      <w:pPr>
        <w:pStyle w:val="a4"/>
        <w:jc w:val="both"/>
        <w:rPr>
          <w:rFonts w:ascii="Times New Roman" w:hAnsi="Times New Roman"/>
          <w:b/>
          <w:sz w:val="28"/>
        </w:rPr>
      </w:pPr>
      <w:r w:rsidRPr="003C3F40">
        <w:rPr>
          <w:rFonts w:ascii="Times New Roman" w:hAnsi="Times New Roman"/>
          <w:b/>
          <w:sz w:val="28"/>
        </w:rPr>
        <w:t xml:space="preserve">     МО  «Бежтинский участок»                          </w:t>
      </w:r>
      <w:r>
        <w:rPr>
          <w:rFonts w:ascii="Times New Roman" w:hAnsi="Times New Roman"/>
          <w:b/>
          <w:sz w:val="28"/>
        </w:rPr>
        <w:t xml:space="preserve">    </w:t>
      </w:r>
      <w:r w:rsidRPr="003C3F40">
        <w:rPr>
          <w:rFonts w:ascii="Times New Roman" w:hAnsi="Times New Roman"/>
          <w:b/>
          <w:sz w:val="28"/>
        </w:rPr>
        <w:t xml:space="preserve">              </w:t>
      </w:r>
      <w:proofErr w:type="spellStart"/>
      <w:r w:rsidRPr="003C3F40">
        <w:rPr>
          <w:rFonts w:ascii="Times New Roman" w:hAnsi="Times New Roman"/>
          <w:b/>
          <w:sz w:val="28"/>
        </w:rPr>
        <w:t>Ш.Шахбанов</w:t>
      </w:r>
      <w:proofErr w:type="spellEnd"/>
      <w:r w:rsidRPr="003C3F40">
        <w:rPr>
          <w:rFonts w:ascii="Times New Roman" w:hAnsi="Times New Roman"/>
          <w:b/>
          <w:sz w:val="28"/>
        </w:rPr>
        <w:t xml:space="preserve"> </w:t>
      </w:r>
    </w:p>
    <w:p w:rsidR="00EF62A7" w:rsidRPr="00EF62A7" w:rsidRDefault="00D83BA6" w:rsidP="00D83BA6">
      <w:pPr>
        <w:tabs>
          <w:tab w:val="left" w:pos="7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F62A7" w:rsidRPr="00EF62A7" w:rsidRDefault="00EF62A7" w:rsidP="00EF6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EF62A7" w:rsidRPr="00EF62A7">
          <w:pgSz w:w="11906" w:h="16838"/>
          <w:pgMar w:top="851" w:right="851" w:bottom="851" w:left="1418" w:header="709" w:footer="709" w:gutter="0"/>
          <w:cols w:space="720"/>
        </w:sectPr>
      </w:pPr>
    </w:p>
    <w:p w:rsidR="00EF62A7" w:rsidRPr="00EF62A7" w:rsidRDefault="00EF62A7" w:rsidP="00EF62A7">
      <w:pPr>
        <w:spacing w:after="0" w:line="240" w:lineRule="auto"/>
        <w:ind w:left="59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Утверждено</w:t>
      </w:r>
    </w:p>
    <w:p w:rsidR="00EF62A7" w:rsidRPr="00EF62A7" w:rsidRDefault="00EF62A7" w:rsidP="00EF62A7">
      <w:pPr>
        <w:spacing w:after="0" w:line="240" w:lineRule="auto"/>
        <w:ind w:left="59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  <w:r w:rsidR="003A6223">
        <w:rPr>
          <w:rFonts w:ascii="Arial" w:eastAsia="Times New Roman" w:hAnsi="Arial" w:cs="Arial"/>
          <w:sz w:val="24"/>
          <w:szCs w:val="24"/>
          <w:lang w:eastAsia="ru-RU"/>
        </w:rPr>
        <w:t>МО «Бежтинский участок»</w:t>
      </w:r>
    </w:p>
    <w:p w:rsidR="00EF62A7" w:rsidRPr="00EF62A7" w:rsidRDefault="003A6223" w:rsidP="00EF62A7">
      <w:pPr>
        <w:spacing w:after="0" w:line="240" w:lineRule="auto"/>
        <w:ind w:left="59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C0AD4">
        <w:rPr>
          <w:rFonts w:ascii="Arial" w:eastAsia="Times New Roman" w:hAnsi="Arial" w:cs="Arial"/>
          <w:sz w:val="24"/>
          <w:szCs w:val="24"/>
          <w:lang w:eastAsia="ru-RU"/>
        </w:rPr>
        <w:t xml:space="preserve"> ______ </w:t>
      </w:r>
      <w:r>
        <w:rPr>
          <w:rFonts w:ascii="Arial" w:eastAsia="Times New Roman" w:hAnsi="Arial" w:cs="Arial"/>
          <w:sz w:val="24"/>
          <w:szCs w:val="24"/>
          <w:lang w:eastAsia="ru-RU"/>
        </w:rPr>
        <w:t>2015</w:t>
      </w:r>
      <w:r w:rsidR="00EF62A7" w:rsidRPr="00EF62A7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5C0AD4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F62A7" w:rsidRPr="00EF62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F62A7" w:rsidRPr="00EF62A7" w:rsidRDefault="00EF62A7" w:rsidP="00EF62A7">
      <w:pPr>
        <w:tabs>
          <w:tab w:val="left" w:pos="1480"/>
        </w:tabs>
        <w:spacing w:after="0" w:line="240" w:lineRule="auto"/>
        <w:ind w:left="-357" w:firstLine="35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F62A7" w:rsidRPr="00EF62A7" w:rsidRDefault="00EF62A7" w:rsidP="00EF62A7">
      <w:pPr>
        <w:tabs>
          <w:tab w:val="left" w:pos="14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 С Т А В</w:t>
      </w:r>
    </w:p>
    <w:p w:rsidR="00EF62A7" w:rsidRPr="00EF62A7" w:rsidRDefault="00EF62A7" w:rsidP="00EF62A7">
      <w:pPr>
        <w:tabs>
          <w:tab w:val="left" w:pos="14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муниципального бюджетного учреждения культуры «Межпоселенческая централизованная библиотечная система </w:t>
      </w:r>
      <w:r w:rsidR="001A68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 «Бежтинский участок»</w:t>
      </w:r>
    </w:p>
    <w:p w:rsidR="00EF62A7" w:rsidRPr="00EF62A7" w:rsidRDefault="00EF62A7" w:rsidP="00EF62A7">
      <w:pPr>
        <w:tabs>
          <w:tab w:val="left" w:pos="1480"/>
        </w:tabs>
        <w:spacing w:after="0" w:line="240" w:lineRule="auto"/>
        <w:ind w:firstLine="539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00"/>
      <w:r w:rsidRPr="00EF62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  <w:bookmarkEnd w:id="0"/>
      <w:r w:rsidRPr="00EF62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EF62A7" w:rsidRPr="00EF62A7" w:rsidRDefault="00EF62A7" w:rsidP="00EF62A7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01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Муниципальное бюджетное учреждение культуры «Межпоселенческая централизованная библиотечная система</w:t>
      </w:r>
      <w:r w:rsidR="00670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МО </w:t>
      </w:r>
      <w:r w:rsidR="005461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«Бежтинский участок</w:t>
      </w:r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(далее - Учреждение)</w:t>
      </w:r>
      <w:bookmarkEnd w:id="1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создано в соответствии с</w:t>
      </w:r>
      <w:r w:rsidR="005461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решением Собрания депутатов МО «Бежтинский участок» </w:t>
      </w:r>
      <w:proofErr w:type="gramStart"/>
      <w:r w:rsidR="005461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="005461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0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</w:t>
      </w:r>
    </w:p>
    <w:p w:rsidR="0067061C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sz w:val="24"/>
          <w:szCs w:val="24"/>
          <w:lang w:eastAsia="ru-RU"/>
        </w:rPr>
        <w:t xml:space="preserve">1.2. Наименование Учреждения: полное - муниципальное бюджетное учреждение культуры "Межпоселенческая централизованная библиотечная система </w:t>
      </w:r>
      <w:r w:rsidR="0067061C">
        <w:rPr>
          <w:rFonts w:ascii="Arial" w:eastAsia="Times New Roman" w:hAnsi="Arial" w:cs="Arial"/>
          <w:sz w:val="24"/>
          <w:szCs w:val="24"/>
          <w:lang w:eastAsia="ru-RU"/>
        </w:rPr>
        <w:t xml:space="preserve"> МО «Бежтинский участок» </w:t>
      </w:r>
      <w:r w:rsidR="007E216E">
        <w:rPr>
          <w:rFonts w:ascii="Arial" w:eastAsia="Times New Roman" w:hAnsi="Arial" w:cs="Arial"/>
          <w:sz w:val="24"/>
          <w:szCs w:val="24"/>
          <w:lang w:eastAsia="ru-RU"/>
        </w:rPr>
        <w:t>"</w:t>
      </w:r>
      <w:proofErr w:type="gramStart"/>
      <w:r w:rsidR="007E216E">
        <w:rPr>
          <w:rFonts w:ascii="Arial" w:eastAsia="Times New Roman" w:hAnsi="Arial" w:cs="Arial"/>
          <w:sz w:val="24"/>
          <w:szCs w:val="24"/>
          <w:lang w:eastAsia="ru-RU"/>
        </w:rPr>
        <w:t>,с</w:t>
      </w:r>
      <w:proofErr w:type="gramEnd"/>
      <w:r w:rsidR="007E216E">
        <w:rPr>
          <w:rFonts w:ascii="Arial" w:eastAsia="Times New Roman" w:hAnsi="Arial" w:cs="Arial"/>
          <w:sz w:val="24"/>
          <w:szCs w:val="24"/>
          <w:lang w:eastAsia="ru-RU"/>
        </w:rPr>
        <w:t>окращенное – МБУК «</w:t>
      </w:r>
      <w:r w:rsidRPr="00EF62A7">
        <w:rPr>
          <w:rFonts w:ascii="Arial" w:eastAsia="Times New Roman" w:hAnsi="Arial" w:cs="Arial"/>
          <w:sz w:val="24"/>
          <w:szCs w:val="24"/>
          <w:lang w:eastAsia="ru-RU"/>
        </w:rPr>
        <w:t xml:space="preserve">ЦБС </w:t>
      </w:r>
      <w:r w:rsidR="0067061C">
        <w:rPr>
          <w:rFonts w:ascii="Arial" w:eastAsia="Times New Roman" w:hAnsi="Arial" w:cs="Arial"/>
          <w:sz w:val="24"/>
          <w:szCs w:val="24"/>
          <w:lang w:eastAsia="ru-RU"/>
        </w:rPr>
        <w:t xml:space="preserve">МО «Бежтинский участок» 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sz w:val="24"/>
          <w:szCs w:val="24"/>
          <w:lang w:eastAsia="ru-RU"/>
        </w:rPr>
        <w:t>Юридический адрес и местонахождение Учреждения:</w:t>
      </w:r>
    </w:p>
    <w:p w:rsidR="00EF62A7" w:rsidRPr="00EF62A7" w:rsidRDefault="0067061C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368410  с. Бежта МО «Бежтинский участок» РД</w:t>
      </w:r>
      <w:r w:rsidR="00EF62A7" w:rsidRPr="00EF62A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sub_103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Учредителем Учреждения является муниципальное образование </w:t>
      </w:r>
      <w:r w:rsidR="00670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«Бежтинский участок» </w:t>
      </w:r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Учредитель)</w:t>
      </w:r>
      <w:bookmarkStart w:id="3" w:name="sub_104"/>
      <w:bookmarkEnd w:id="2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лице администрации</w:t>
      </w:r>
      <w:bookmarkStart w:id="4" w:name="sub_105"/>
      <w:bookmarkEnd w:id="3"/>
      <w:r w:rsidR="00670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«Бежтинский участок» РД</w:t>
      </w:r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которая осуществляет функции и полномочия учредителя Учреждения в соответствии с федеральным законодательством, законодательством </w:t>
      </w:r>
      <w:r w:rsidR="007E2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670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еспублики Дагестан </w:t>
      </w:r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нормативными правовыми актами муниципального образования </w:t>
      </w:r>
      <w:r w:rsidR="00670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«Бежтинский участок»</w:t>
      </w:r>
      <w:r w:rsidR="007E2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Учреждение является некоммерческой организацией.</w:t>
      </w:r>
      <w:bookmarkEnd w:id="4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106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Учреждение является юридическим лицом, имеет самостоятельный баланс, круглую печать со своим наименованием, штампы и бланки со своим наименованием, иные необходимые реквизиты.</w:t>
      </w:r>
      <w:bookmarkEnd w:id="5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107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1.6. Учреждение осуществляет операции с поступающими ему в соответствии с законодательством РФ средствами через лицевые счета, открываемые в территориальном органе Федерального казначейства или финансовом органе муниципального образования </w:t>
      </w:r>
      <w:r w:rsidR="00670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«Бежтинский участок» </w:t>
      </w:r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порядке, установленном законодательством РФ.</w:t>
      </w:r>
      <w:bookmarkEnd w:id="6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108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Муниципальные задания для Учреждения в соответствии с предусмотренными настоящим уставом его основными видами деятельности формирует и утверждает Учредитель. Учреждение не вправе отказаться от выполнения муниципального задания.</w:t>
      </w:r>
      <w:bookmarkEnd w:id="7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109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Учреждение вправе осуществлять приносящую доходы деятельность лишь постольку, поскольку это служит достижению целей, ради которых оно создано. 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  <w:bookmarkEnd w:id="8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1010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1.9. Учреждение отвечает по своим обязательствам всем находящимся у него на праве оперативного управления имуществом, как закрепленным за Учреждением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за счет выделенных собственником имущества средств, а также недвижимого имущества.</w:t>
      </w:r>
      <w:bookmarkEnd w:id="9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Собственник имущества Учреждения не несет ответственности по обязательствам Учреждения.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1011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1.10. Учреждение от своего имени может приобретать и осуществлять имущественные и личные неимущественные права, нести обязанности, быть истцом и ответчиком в суде.</w:t>
      </w:r>
      <w:bookmarkEnd w:id="10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1012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1.11. Учреждение обязано вести бухгалтерский учет, представлять бухгалтерскую отчетность и статистическую отчетность в порядке, установленном законодательством Российской Федерации. Учреждение представляет информацию о своей деятельности в органы государственной статистики, налоговые органы, иные органы и лицам в соответствии с законодательством Российской Федерации и настоящим Уставом.</w:t>
      </w:r>
      <w:bookmarkEnd w:id="11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1013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1.12. Учреждение создано на неопределенный срок.</w:t>
      </w:r>
      <w:bookmarkEnd w:id="12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1014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1.13.</w:t>
      </w:r>
      <w:bookmarkEnd w:id="13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F62A7">
        <w:rPr>
          <w:rFonts w:ascii="Arial" w:eastAsia="Times New Roman" w:hAnsi="Arial" w:cs="Arial"/>
          <w:sz w:val="24"/>
          <w:szCs w:val="24"/>
          <w:lang w:eastAsia="ru-RU"/>
        </w:rPr>
        <w:t>Учреждение имеет филиалы без статуса юридического лица:</w:t>
      </w:r>
    </w:p>
    <w:tbl>
      <w:tblPr>
        <w:tblStyle w:val="a3"/>
        <w:tblW w:w="5158" w:type="pct"/>
        <w:tblLook w:val="01E0"/>
      </w:tblPr>
      <w:tblGrid>
        <w:gridCol w:w="4938"/>
        <w:gridCol w:w="4935"/>
      </w:tblGrid>
      <w:tr w:rsidR="00EF62A7" w:rsidRPr="00EF62A7" w:rsidTr="0054615C">
        <w:trPr>
          <w:trHeight w:val="629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A7" w:rsidRPr="00EF62A7" w:rsidRDefault="0067061C" w:rsidP="00EF62A7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Центральная участковая</w:t>
            </w:r>
            <w:r w:rsidR="00EF62A7" w:rsidRPr="00EF62A7">
              <w:rPr>
                <w:rFonts w:ascii="Arial" w:hAnsi="Arial" w:cs="Arial"/>
                <w:sz w:val="24"/>
                <w:szCs w:val="24"/>
              </w:rPr>
              <w:t xml:space="preserve"> библиотека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A7" w:rsidRPr="00EF62A7" w:rsidRDefault="0067061C" w:rsidP="00EF62A7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368410 МО «Бежтинский участок» </w:t>
            </w:r>
            <w:proofErr w:type="gramStart"/>
            <w:r w:rsidR="007E216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7E216E">
              <w:rPr>
                <w:rFonts w:ascii="Arial" w:hAnsi="Arial" w:cs="Arial"/>
                <w:sz w:val="24"/>
                <w:szCs w:val="24"/>
              </w:rPr>
              <w:t>. Бежта</w:t>
            </w:r>
          </w:p>
        </w:tc>
      </w:tr>
      <w:tr w:rsidR="00EF62A7" w:rsidRPr="00EF62A7" w:rsidTr="0054615C">
        <w:trPr>
          <w:trHeight w:val="646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A7" w:rsidRPr="00EF62A7" w:rsidRDefault="00EF62A7" w:rsidP="00EF62A7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62A7">
              <w:rPr>
                <w:rFonts w:ascii="Arial" w:hAnsi="Arial" w:cs="Arial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A7" w:rsidRPr="00EF62A7" w:rsidRDefault="0067061C" w:rsidP="00EF62A7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368410 МО «Бежтинский участок» </w:t>
            </w:r>
            <w:proofErr w:type="gramStart"/>
            <w:r w:rsidR="007E216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7E216E">
              <w:rPr>
                <w:rFonts w:ascii="Arial" w:hAnsi="Arial" w:cs="Arial"/>
                <w:sz w:val="24"/>
                <w:szCs w:val="24"/>
              </w:rPr>
              <w:t>. Бежта</w:t>
            </w:r>
          </w:p>
        </w:tc>
      </w:tr>
      <w:tr w:rsidR="00EF62A7" w:rsidRPr="00EF62A7" w:rsidTr="0054615C">
        <w:trPr>
          <w:trHeight w:val="9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A7" w:rsidRPr="00EF62A7" w:rsidRDefault="00B23501" w:rsidP="00A710D9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EF62A7" w:rsidRPr="00EF62A7">
              <w:rPr>
                <w:rFonts w:ascii="Arial" w:hAnsi="Arial" w:cs="Arial"/>
                <w:sz w:val="24"/>
                <w:szCs w:val="24"/>
              </w:rPr>
              <w:t>Б</w:t>
            </w:r>
            <w:r w:rsidR="00A710D9">
              <w:rPr>
                <w:rFonts w:ascii="Arial" w:hAnsi="Arial" w:cs="Arial"/>
                <w:sz w:val="24"/>
                <w:szCs w:val="24"/>
              </w:rPr>
              <w:t>ежтинская</w:t>
            </w:r>
            <w:proofErr w:type="spellEnd"/>
            <w:r w:rsidR="00EF62A7" w:rsidRPr="00EF62A7">
              <w:rPr>
                <w:rFonts w:ascii="Arial" w:hAnsi="Arial" w:cs="Arial"/>
                <w:sz w:val="24"/>
                <w:szCs w:val="24"/>
              </w:rPr>
              <w:t xml:space="preserve"> сельская библиотека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DB3365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юношеская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A7" w:rsidRPr="00EF62A7" w:rsidRDefault="00A710D9" w:rsidP="00EF62A7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368410 МО «Бежтинский участок» </w:t>
            </w:r>
            <w:proofErr w:type="gramStart"/>
            <w:r w:rsidR="007E216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7E216E">
              <w:rPr>
                <w:rFonts w:ascii="Arial" w:hAnsi="Arial" w:cs="Arial"/>
                <w:sz w:val="24"/>
                <w:szCs w:val="24"/>
              </w:rPr>
              <w:t>. Бежта</w:t>
            </w:r>
          </w:p>
        </w:tc>
      </w:tr>
      <w:tr w:rsidR="00EF62A7" w:rsidRPr="00EF62A7" w:rsidTr="0054615C">
        <w:trPr>
          <w:trHeight w:val="943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A7" w:rsidRPr="00EF62A7" w:rsidRDefault="00A710D9" w:rsidP="00EF62A7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Хашархотинская </w:t>
            </w:r>
            <w:r w:rsidR="00EF62A7" w:rsidRPr="00EF62A7">
              <w:rPr>
                <w:rFonts w:ascii="Arial" w:hAnsi="Arial" w:cs="Arial"/>
                <w:sz w:val="24"/>
                <w:szCs w:val="24"/>
              </w:rPr>
              <w:t>сельская библиотека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A7" w:rsidRPr="00EF62A7" w:rsidRDefault="00A710D9" w:rsidP="00EF62A7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______МО «Бежтинский участок» </w:t>
            </w:r>
            <w:r w:rsidR="007E216E">
              <w:rPr>
                <w:rFonts w:ascii="Arial" w:hAnsi="Arial" w:cs="Arial"/>
                <w:sz w:val="24"/>
                <w:szCs w:val="24"/>
              </w:rPr>
              <w:t>с. Хашархота</w:t>
            </w:r>
          </w:p>
        </w:tc>
      </w:tr>
      <w:tr w:rsidR="00EF62A7" w:rsidRPr="00EF62A7" w:rsidTr="0054615C">
        <w:trPr>
          <w:trHeight w:val="9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A7" w:rsidRPr="00EF62A7" w:rsidRDefault="00A710D9" w:rsidP="00EF62A7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Тлядальская </w:t>
            </w:r>
            <w:r w:rsidR="00EF62A7" w:rsidRPr="00EF62A7">
              <w:rPr>
                <w:rFonts w:ascii="Arial" w:hAnsi="Arial" w:cs="Arial"/>
                <w:sz w:val="24"/>
                <w:szCs w:val="24"/>
              </w:rPr>
              <w:t>сельская библиотека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A7" w:rsidRPr="00EF62A7" w:rsidRDefault="00A710D9" w:rsidP="00A710D9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_______МО «Бежтинский участок» </w:t>
            </w:r>
            <w:r w:rsidR="007E216E">
              <w:rPr>
                <w:rFonts w:ascii="Arial" w:hAnsi="Arial" w:cs="Arial"/>
                <w:sz w:val="24"/>
                <w:szCs w:val="24"/>
              </w:rPr>
              <w:t>с. Тлядаль</w:t>
            </w:r>
          </w:p>
        </w:tc>
      </w:tr>
      <w:tr w:rsidR="00EF62A7" w:rsidRPr="00EF62A7" w:rsidTr="0054615C">
        <w:trPr>
          <w:trHeight w:val="9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A7" w:rsidRPr="00EF62A7" w:rsidRDefault="00A710D9" w:rsidP="00EF62A7">
            <w:pPr>
              <w:tabs>
                <w:tab w:val="center" w:pos="2355"/>
              </w:tabs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Гунзибская </w:t>
            </w:r>
            <w:r w:rsidR="00EF62A7" w:rsidRPr="00EF62A7">
              <w:rPr>
                <w:rFonts w:ascii="Arial" w:hAnsi="Arial" w:cs="Arial"/>
                <w:sz w:val="24"/>
                <w:szCs w:val="24"/>
              </w:rPr>
              <w:t>сельская библиотека</w:t>
            </w:r>
            <w:r w:rsidR="00EF62A7" w:rsidRPr="00EF62A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A7" w:rsidRPr="00EF62A7" w:rsidRDefault="00A710D9" w:rsidP="007E216E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_________МО «Бежтинский участок» с.</w:t>
            </w:r>
            <w:r w:rsidR="007E216E">
              <w:rPr>
                <w:rFonts w:ascii="Arial" w:hAnsi="Arial" w:cs="Arial"/>
                <w:sz w:val="24"/>
                <w:szCs w:val="24"/>
              </w:rPr>
              <w:t xml:space="preserve"> Гарбутли</w:t>
            </w:r>
          </w:p>
        </w:tc>
      </w:tr>
      <w:tr w:rsidR="00EF62A7" w:rsidRPr="00EF62A7" w:rsidTr="0054615C">
        <w:trPr>
          <w:trHeight w:val="978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A7" w:rsidRPr="00EF62A7" w:rsidRDefault="00A710D9" w:rsidP="00EF62A7">
            <w:pPr>
              <w:tabs>
                <w:tab w:val="center" w:pos="2355"/>
              </w:tabs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Качалайская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62A7" w:rsidRPr="00EF62A7">
              <w:rPr>
                <w:rFonts w:ascii="Arial" w:hAnsi="Arial" w:cs="Arial"/>
                <w:sz w:val="24"/>
                <w:szCs w:val="24"/>
              </w:rPr>
              <w:t>сельская библиотека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6E" w:rsidRDefault="00A710D9" w:rsidP="00A710D9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0D9"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Бабаюторский</w:t>
            </w:r>
            <w:proofErr w:type="spellEnd"/>
            <w:r w:rsidR="007E216E">
              <w:rPr>
                <w:rFonts w:ascii="Arial" w:hAnsi="Arial" w:cs="Arial"/>
                <w:sz w:val="24"/>
                <w:szCs w:val="24"/>
              </w:rPr>
              <w:t xml:space="preserve"> район» </w:t>
            </w:r>
          </w:p>
          <w:p w:rsidR="00EF62A7" w:rsidRPr="00EF62A7" w:rsidRDefault="007E216E" w:rsidP="007E216E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A710D9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="00A710D9">
              <w:rPr>
                <w:rFonts w:ascii="Arial" w:hAnsi="Arial" w:cs="Arial"/>
                <w:sz w:val="24"/>
                <w:szCs w:val="24"/>
              </w:rPr>
              <w:t>ачалай</w:t>
            </w:r>
            <w:proofErr w:type="spellEnd"/>
          </w:p>
        </w:tc>
      </w:tr>
    </w:tbl>
    <w:p w:rsidR="00EF62A7" w:rsidRPr="00EF62A7" w:rsidRDefault="00EF62A7" w:rsidP="00EF62A7">
      <w:pPr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4" w:name="sub_200"/>
    </w:p>
    <w:p w:rsidR="00EF62A7" w:rsidRPr="00EF62A7" w:rsidRDefault="00EF62A7" w:rsidP="00EF62A7">
      <w:pPr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EF62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Цели, предмет и виды деятельности Учреждения</w:t>
      </w:r>
      <w:bookmarkEnd w:id="14"/>
      <w:r w:rsidRPr="00EF62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221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Учреждение осуществляет свою деятельность в соответствии с предметами и целями деятельности, определенными в соответствии с федеральным законами, иными нормативными правовыми актами, муниципальными правовыми актами муниципального образования </w:t>
      </w:r>
      <w:r w:rsidR="00A71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«Бежтинский участок» </w:t>
      </w:r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настоящим уставом путем выполнения работ,6 оказания услуг в сфере </w:t>
      </w:r>
      <w:bookmarkEnd w:id="15"/>
      <w:r w:rsidRPr="00EF62A7">
        <w:rPr>
          <w:rFonts w:ascii="Arial" w:eastAsia="Times New Roman" w:hAnsi="Arial" w:cs="Arial"/>
          <w:sz w:val="24"/>
          <w:szCs w:val="24"/>
          <w:lang w:eastAsia="ru-RU"/>
        </w:rPr>
        <w:t>культуры.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sub_222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Учреждение осуществляет в соответствии с муниципальным заданием деятельность, связанную с выполнением работ, оказанием услуг, относящихся к его основным видам деятельности, в сферах, указанных в </w:t>
      </w:r>
      <w:bookmarkEnd w:id="16"/>
      <w:r w:rsidR="009E5AC1" w:rsidRPr="00EF62A7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EF62A7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"http://www.cbs.irkutsk.ru/cbs-ustav.htm" \l "sub_221#sub_221" </w:instrText>
      </w:r>
      <w:r w:rsidR="009E5AC1" w:rsidRPr="00EF62A7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EF62A7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пункте 2.1.</w:t>
      </w:r>
      <w:r w:rsidR="009E5AC1" w:rsidRPr="00EF62A7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EF62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F62A7">
        <w:rPr>
          <w:rFonts w:ascii="Arial" w:eastAsia="Times New Roman" w:hAnsi="Arial" w:cs="Arial"/>
          <w:sz w:val="24"/>
          <w:szCs w:val="24"/>
          <w:lang w:eastAsia="ru-RU"/>
        </w:rPr>
        <w:t>настоящего устава.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223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Целями деятельности Учреждения являются: </w:t>
      </w:r>
      <w:bookmarkEnd w:id="17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sz w:val="24"/>
          <w:szCs w:val="24"/>
          <w:lang w:eastAsia="ru-RU"/>
        </w:rPr>
        <w:t>- сохранение накопленных знаний, памяти человечества в виде документов и других носителей информации;</w:t>
      </w:r>
    </w:p>
    <w:p w:rsidR="00EF62A7" w:rsidRPr="009C61C0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61C0">
        <w:rPr>
          <w:rFonts w:ascii="Arial" w:eastAsia="Times New Roman" w:hAnsi="Arial" w:cs="Arial"/>
          <w:sz w:val="24"/>
          <w:szCs w:val="24"/>
          <w:lang w:eastAsia="ru-RU"/>
        </w:rPr>
        <w:t>- распространение знаний и информации в обществе, информационно-библиографическое обслуживание населения;</w:t>
      </w:r>
    </w:p>
    <w:p w:rsidR="00EF62A7" w:rsidRPr="00A710D9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10D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- </w:t>
      </w:r>
      <w:r w:rsidRPr="009C61C0">
        <w:rPr>
          <w:rFonts w:ascii="Arial" w:eastAsia="Times New Roman" w:hAnsi="Arial" w:cs="Arial"/>
          <w:sz w:val="24"/>
          <w:szCs w:val="24"/>
          <w:lang w:eastAsia="ru-RU"/>
        </w:rPr>
        <w:t>культурно-просветительская деятельность, направленная на удовлетворение духовных и культурных потребностей каждого члена общества.</w:t>
      </w:r>
    </w:p>
    <w:p w:rsidR="00EF62A7" w:rsidRPr="009C61C0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sub_224"/>
      <w:r w:rsidRPr="00A710D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2.4. 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Предметом деятельности Учреждения является деятельность по обеспечению библиотечного обслуживания населения. </w:t>
      </w:r>
      <w:bookmarkEnd w:id="18"/>
    </w:p>
    <w:p w:rsidR="00EF62A7" w:rsidRPr="00A710D9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9" w:name="sub_225"/>
      <w:r w:rsidRPr="00A710D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2.5. 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достижения целей, указанных в </w:t>
      </w:r>
      <w:bookmarkEnd w:id="19"/>
      <w:r w:rsidR="009E5AC1" w:rsidRPr="009C61C0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9C61C0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"http://www.cbs.irkutsk.ru/cbs-ustav.htm" \l "sub_223#sub_223" </w:instrText>
      </w:r>
      <w:r w:rsidR="009E5AC1" w:rsidRPr="009C61C0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9C61C0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пункте 2.3</w:t>
      </w:r>
      <w:r w:rsidR="009E5AC1" w:rsidRPr="009C61C0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9C61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C61C0">
        <w:rPr>
          <w:rFonts w:ascii="Arial" w:eastAsia="Times New Roman" w:hAnsi="Arial" w:cs="Arial"/>
          <w:sz w:val="24"/>
          <w:szCs w:val="24"/>
          <w:lang w:eastAsia="ru-RU"/>
        </w:rPr>
        <w:t>настоящего устава, Учреждение осуществляет следующие основные виды деятельности:</w:t>
      </w:r>
    </w:p>
    <w:p w:rsidR="00EF62A7" w:rsidRPr="00E57954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0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E57954">
        <w:rPr>
          <w:rFonts w:ascii="Arial" w:eastAsia="Times New Roman" w:hAnsi="Arial" w:cs="Arial"/>
          <w:sz w:val="24"/>
          <w:szCs w:val="24"/>
          <w:lang w:eastAsia="ru-RU"/>
        </w:rPr>
        <w:t xml:space="preserve">комплектование, учет, обеспечение сохранности и рационального использования библиотечных фондов; 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954">
        <w:rPr>
          <w:rFonts w:ascii="Arial" w:eastAsia="Times New Roman" w:hAnsi="Arial" w:cs="Arial"/>
          <w:sz w:val="24"/>
          <w:szCs w:val="24"/>
          <w:lang w:eastAsia="ru-RU"/>
        </w:rPr>
        <w:t>- предоставление пользователям учреждения информации о составе библиотечных фондов через систему каталогов и другие формы библиотечного информирования</w:t>
      </w:r>
      <w:r w:rsidRPr="00EF62A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sz w:val="24"/>
          <w:szCs w:val="24"/>
          <w:lang w:eastAsia="ru-RU"/>
        </w:rPr>
        <w:t xml:space="preserve">- оказание консультативной помощи в поиске и выборе источников информации; 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sz w:val="24"/>
          <w:szCs w:val="24"/>
          <w:lang w:eastAsia="ru-RU"/>
        </w:rPr>
        <w:t>- выдача во временное пользование документов из библиотечных фондов;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любительских клубов и объединений по интересам; 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массовых мероприятий - вечеров, встреч, конференций, лекций, фестивалей, конкурсов и иных культурных акций;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sz w:val="24"/>
          <w:szCs w:val="24"/>
          <w:lang w:eastAsia="ru-RU"/>
        </w:rPr>
        <w:t>- осуществление досуговых форм и методов работы, способствующих формированию позитивного мировоззрения и к</w:t>
      </w:r>
      <w:r w:rsidR="00E57954">
        <w:rPr>
          <w:rFonts w:ascii="Arial" w:eastAsia="Times New Roman" w:hAnsi="Arial" w:cs="Arial"/>
          <w:sz w:val="24"/>
          <w:szCs w:val="24"/>
          <w:lang w:eastAsia="ru-RU"/>
        </w:rPr>
        <w:t>ультурного уровня жителей участка</w:t>
      </w:r>
      <w:r w:rsidRPr="00EF62A7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sz w:val="24"/>
          <w:szCs w:val="24"/>
          <w:lang w:eastAsia="ru-RU"/>
        </w:rPr>
        <w:t xml:space="preserve">- создание справочно-поискового аппарата на традиционных и электронных носителях, библиографических и полнотекстовых баз данных; 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библиотечного, информационного, справочно-библиографического обслуживания пользователей учреждения; 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sz w:val="24"/>
          <w:szCs w:val="24"/>
          <w:lang w:eastAsia="ru-RU"/>
        </w:rPr>
        <w:t>- методическое обеспечение развития филиалов учреждения, предоставляющих услуги пользователям;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sz w:val="24"/>
          <w:szCs w:val="24"/>
          <w:lang w:eastAsia="ru-RU"/>
        </w:rPr>
        <w:t>- предоставление пользователям доступа в корпоративные и глобальные информационные сети, обслуживание пользователей в режиме локального и удаленного доступа;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sz w:val="24"/>
          <w:szCs w:val="24"/>
          <w:lang w:eastAsia="ru-RU"/>
        </w:rPr>
        <w:t>- мониторинг потребностей пользователей, осуществление маркетинговых и социологических исследований по вопросам развития и прогнозирования деятельности Учреждения;</w:t>
      </w:r>
    </w:p>
    <w:p w:rsidR="00EF62A7" w:rsidRPr="00EF62A7" w:rsidRDefault="00EF62A7" w:rsidP="00EF62A7">
      <w:pPr>
        <w:tabs>
          <w:tab w:val="left" w:pos="760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sz w:val="24"/>
          <w:szCs w:val="24"/>
          <w:lang w:eastAsia="ru-RU"/>
        </w:rPr>
        <w:t>- осуществление выставочной деятельности;</w:t>
      </w:r>
      <w:r w:rsidRPr="00EF62A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sz w:val="24"/>
          <w:szCs w:val="24"/>
          <w:lang w:eastAsia="ru-RU"/>
        </w:rPr>
        <w:t>- планирование и осуществление хозяйственной, творческо-производственной и финансовой деятельности учреждения;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sz w:val="24"/>
          <w:szCs w:val="24"/>
          <w:lang w:eastAsia="ru-RU"/>
        </w:rPr>
        <w:t xml:space="preserve">- взаимодействие с другими учреждениями культуры, библиотеками всех систем и ведомств, творческими союзами, общественными структурами, учреждениями образования, структурными подразделениями администрации </w:t>
      </w:r>
      <w:r w:rsidR="00E57954">
        <w:rPr>
          <w:rFonts w:ascii="Arial" w:eastAsia="Times New Roman" w:hAnsi="Arial" w:cs="Arial"/>
          <w:sz w:val="24"/>
          <w:szCs w:val="24"/>
          <w:lang w:eastAsia="ru-RU"/>
        </w:rPr>
        <w:t>МО «Бежтинский участок»</w:t>
      </w:r>
      <w:r w:rsidRPr="00EF62A7">
        <w:rPr>
          <w:rFonts w:ascii="Arial" w:eastAsia="Times New Roman" w:hAnsi="Arial" w:cs="Arial"/>
          <w:sz w:val="24"/>
          <w:szCs w:val="24"/>
          <w:lang w:eastAsia="ru-RU"/>
        </w:rPr>
        <w:t xml:space="preserve"> по осуществлению культурно-образовательных и социально-экономических программ;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sz w:val="24"/>
          <w:szCs w:val="24"/>
          <w:lang w:eastAsia="ru-RU"/>
        </w:rPr>
        <w:t>- обеспечение социального развития коллектива Учреждения, удовлетворение его материальных и духовных потребностей, реализация его творческого потенциала;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sz w:val="24"/>
          <w:szCs w:val="24"/>
          <w:lang w:eastAsia="ru-RU"/>
        </w:rPr>
        <w:t>- организация системы повышения квалификации работников Учреждения, предоставление возможности повышения квалификации сотрудникам Учреждения на курсах, семинарах, конференциях, творческих лабораториях, проводимых другими учреждениями, организациями;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sz w:val="24"/>
          <w:szCs w:val="24"/>
          <w:lang w:eastAsia="ru-RU"/>
        </w:rPr>
        <w:t>- организация рекламной деятельности Учреждения;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sz w:val="24"/>
          <w:szCs w:val="24"/>
          <w:lang w:eastAsia="ru-RU"/>
        </w:rPr>
        <w:t xml:space="preserve">- осуществление иной деятельности, не противоречащей нормам права, в результате которой сохраняются, создаются, распространяются и осваиваются культурные ценности. 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sub_226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2.6. Учреждение по своему усмотрению вправе выполнять услуги (работы), относящиеся к его основным видам деятельности, предусмотренные настоящим уставом, в сферах указанных в </w:t>
      </w:r>
      <w:bookmarkEnd w:id="20"/>
      <w:r w:rsidR="009E5AC1" w:rsidRPr="00EF62A7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EF62A7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"http://www.cbs.irkutsk.ru/cbs-ustav.htm" \l "sub_221#sub_221" </w:instrText>
      </w:r>
      <w:r w:rsidR="009E5AC1" w:rsidRPr="00EF62A7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EF62A7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пункте 2.1</w:t>
      </w:r>
      <w:r w:rsidR="009E5AC1" w:rsidRPr="00EF62A7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EF62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EF62A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устава, для граждан и юридических лиц за плату и на одинаковых при оказании одних и тех же услуг условиях.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sub_227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2.7. Учреждение вправе осуществлять иные виды деятельности лишь постольку, поскольку это служит достижению целей, ради которых оно создано. </w:t>
      </w:r>
      <w:bookmarkEnd w:id="21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sub_229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Учреждение несет в установленном законодательством Российской Федерации порядке ответственность за качество выполняемых работ, оказываемых услуг.</w:t>
      </w:r>
      <w:bookmarkEnd w:id="22"/>
    </w:p>
    <w:p w:rsidR="00EF62A7" w:rsidRPr="00EF62A7" w:rsidRDefault="00EF62A7" w:rsidP="00EF62A7">
      <w:pPr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3" w:name="sub_300"/>
    </w:p>
    <w:p w:rsidR="00EF62A7" w:rsidRPr="00EF62A7" w:rsidRDefault="00EF62A7" w:rsidP="00EF62A7">
      <w:pPr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Имущество, финансовая и хозяйственная деятельность учреждения</w:t>
      </w:r>
      <w:bookmarkEnd w:id="23"/>
      <w:r w:rsidRPr="00EF62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" w:name="sub_331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Имущество Учреждения является муниципальной собственностью муниципального образования </w:t>
      </w:r>
      <w:r w:rsidR="00E57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«Бежтинский участок» </w:t>
      </w:r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может быть использовано только для осуществления видов деятельности Учреждения.</w:t>
      </w:r>
      <w:bookmarkEnd w:id="24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" w:name="sub_332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Собственником имущества Учреждения является муниципальное образование</w:t>
      </w:r>
      <w:r w:rsidR="00E57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Бежтинский участок»</w:t>
      </w:r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Функции и полномочия собственника имущества Учреждения осуществляют органы местного самоуправления </w:t>
      </w:r>
      <w:r w:rsidR="00E57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«Бежтинский участок» </w:t>
      </w:r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компетенции, определенной уставом</w:t>
      </w:r>
      <w:r w:rsidR="000A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«Бежтинский участок»</w:t>
      </w:r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иными муниципальными правовыми актами </w:t>
      </w:r>
      <w:r w:rsidR="000A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«Бежтинский участок» </w:t>
      </w:r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настоящим уставом. </w:t>
      </w:r>
      <w:bookmarkEnd w:id="25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" w:name="sub_333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Имущество Учреждения закрепляется за ним на праве оперативного управления в соответствии с</w:t>
      </w:r>
      <w:r w:rsidRPr="00EF6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bookmarkEnd w:id="26"/>
      <w:r w:rsidR="009E5AC1" w:rsidRPr="00EF62A7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EF62A7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"garantf1://10064072.0/" </w:instrText>
      </w:r>
      <w:r w:rsidR="009E5AC1" w:rsidRPr="00EF62A7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EF62A7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Гражданским кодексом</w:t>
      </w:r>
      <w:r w:rsidR="009E5AC1" w:rsidRPr="00EF62A7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EF62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F62A7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</w:t>
      </w:r>
      <w:r w:rsidRPr="00EF62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sub_334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  <w:bookmarkEnd w:id="27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" w:name="sub_335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Учреждение без согласия </w:t>
      </w:r>
      <w:r w:rsidR="009411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Учредителя </w:t>
      </w:r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вправе распоряжаться особо ценным движимым имуществом, закрепленным за ним собственником или приобретенным Учреждением за счет средств, выделенных ему собственником на приобретение такого имущества, а также недвижимым имуществом.</w:t>
      </w:r>
      <w:bookmarkEnd w:id="28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Перечень особо ценного движимого имущества и недвижимого имущества определяется Учредителем.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sz w:val="24"/>
          <w:szCs w:val="24"/>
          <w:lang w:eastAsia="ru-RU"/>
        </w:rPr>
        <w:t>Остальным находящимся на праве оперативного управления имуществом Учреждение вправе распоряжаться самостоятельно, если иное не предусмотрено действующим законодательством РФ.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" w:name="sub_337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В случае сдачи в аренду с согласия Учредителя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  <w:bookmarkEnd w:id="29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" w:name="sub_338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Имущество Учреждения составляют основные фонды и оборотные средства, стоимость которых отражается на самостоятельном балансе Учреждения.</w:t>
      </w:r>
      <w:bookmarkEnd w:id="30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sz w:val="24"/>
          <w:szCs w:val="24"/>
          <w:lang w:eastAsia="ru-RU"/>
        </w:rPr>
        <w:t>Источниками формирования имущества Учреждения, в том числе финансовых ресурсов, являются: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" w:name="sub_381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имущество, закрепленное за Учреждением на праве оперативного управления или приобретенное Учреждением за счет средств, выделенных ему Учредителем на приобретение этого имущества;</w:t>
      </w:r>
      <w:bookmarkEnd w:id="31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" w:name="sub_382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средства, выделяемые Учредителем в рамках финансового обеспечения выполнения муниципального задания Учредителя;</w:t>
      </w:r>
      <w:bookmarkEnd w:id="32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" w:name="sub_383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имущество и денежные средства, переданные Учреждению в виде дара, пожертвования или по завещанию;</w:t>
      </w:r>
      <w:bookmarkEnd w:id="33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" w:name="sub_384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доходы от осуществления деятельности по направлениям, предусмотренным настоящим Уставом;</w:t>
      </w:r>
      <w:bookmarkEnd w:id="34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" w:name="sub_385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иные источники, не запрещенные действующим законодательством Российской Федерации.</w:t>
      </w:r>
      <w:bookmarkEnd w:id="35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" w:name="sub_3310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Передача имущества Учреждения в собственность юридических и физических лиц производится в порядке, установленном законодательством РФ и муниципальными правовыми актами</w:t>
      </w:r>
      <w:r w:rsidR="009411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«Бежтинский участок»</w:t>
      </w:r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bookmarkEnd w:id="36"/>
    </w:p>
    <w:p w:rsidR="00941138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sub_3311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3.10. Привлечение Учреждением дополнительных средств не влечет за собой уменьшения его финансирования из бюджета </w:t>
      </w:r>
      <w:bookmarkStart w:id="38" w:name="sub_3312"/>
      <w:bookmarkEnd w:id="37"/>
      <w:r w:rsidR="009411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«Бежтинский </w:t>
      </w:r>
      <w:r w:rsidR="004D12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bookmarkStart w:id="39" w:name="_GoBack"/>
      <w:bookmarkEnd w:id="39"/>
      <w:r w:rsidR="009411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 Доходы Учреждения поступают в его самостоятельное распоряжение и используются им для достижения целей, ради которых оно создано, если иное не предусмотрено федеральным законом.</w:t>
      </w:r>
      <w:bookmarkEnd w:id="38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sz w:val="24"/>
          <w:szCs w:val="24"/>
          <w:lang w:eastAsia="ru-RU"/>
        </w:rPr>
        <w:t>Собственник имущества не имеет права на получение доходов от осуществления Учреждением деятельности и использования закрепленного за Учреждением имущества.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" w:name="sub_3313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3.12. Учреждение вправе вносить денежные средства и иное имущество, за исключением особо ценного движимого имущества, закрепленного за ним собственником или приобретенного учреждением за счет средств, выделенных ему собственником на приобретение такого имущества, а также недвижимого имущества, в уставный (складочный) капитал хозяйственных обществ или иным образом передавать им это имущество в качестве их учредителя или участника.</w:t>
      </w:r>
      <w:bookmarkEnd w:id="40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sub_3314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 Финансовое обеспечение деятельности Учреждения</w:t>
      </w:r>
      <w:bookmarkEnd w:id="41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42" w:name="sub_3315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осуществляется в виде субсидий из соответствующих бюджетов бюджетной системы Российской Федерации. 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3.14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 учредителем или приобретенного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bookmarkEnd w:id="42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" w:name="sub_3316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3.15 Порядок определения объема и условий предоставления указанных субсидий из бюджета муниципального образования </w:t>
      </w:r>
      <w:r w:rsidR="009411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«Бежтинский участок» </w:t>
      </w:r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определяется администрацией</w:t>
      </w:r>
      <w:r w:rsidR="009411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«Бежтинский участок»</w:t>
      </w:r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Уменьшение объема субсидии, предоставляемой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  <w:bookmarkEnd w:id="43"/>
      <w:r w:rsidRPr="00EF62A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F62A7" w:rsidRPr="00EF62A7" w:rsidRDefault="00EF62A7" w:rsidP="00EF62A7">
      <w:pPr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44" w:name="sub_400"/>
    </w:p>
    <w:p w:rsidR="00EF62A7" w:rsidRPr="00EF62A7" w:rsidRDefault="00EF62A7" w:rsidP="00EF62A7">
      <w:pPr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Управление Учреждением</w:t>
      </w:r>
      <w:bookmarkEnd w:id="44"/>
      <w:r w:rsidRPr="00EF62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" w:name="sub_441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Управление Учреждением осуществляется в соответствии с законодательством РФ, муниципальными правовыми актами </w:t>
      </w:r>
      <w:r w:rsidR="009411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«Бежтинский участок» </w:t>
      </w:r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настоящим уставом.</w:t>
      </w:r>
      <w:bookmarkEnd w:id="45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" w:name="sub_442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Органами управления Учреждения являются: общее собрание работников Учреждения и руководитель Учреждения.</w:t>
      </w:r>
      <w:bookmarkEnd w:id="46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7" w:name="sub_443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Общее собрание работников Учреждения собирается по мере необходимости, но не реже чем 1 раз в год.</w:t>
      </w:r>
      <w:bookmarkEnd w:id="47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sz w:val="24"/>
          <w:szCs w:val="24"/>
          <w:lang w:eastAsia="ru-RU"/>
        </w:rPr>
        <w:t>К исключительной компетенции общего собрания работников Учреждения относится решение вопроса о заключении коллективного договора, рассмотрение и утверждение проекта коллективного договора.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sz w:val="24"/>
          <w:szCs w:val="24"/>
          <w:lang w:eastAsia="ru-RU"/>
        </w:rPr>
        <w:t xml:space="preserve"> Общее собрание работников Учреждения созывается по инициативе работников Учреждения или по требованию руководителя Учреждения. </w:t>
      </w:r>
      <w:r w:rsidRPr="00EF62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Информация о дате и времени созыва собрания размещается на стендах Учреждения не позднее, чем за 5 дней до его проведения.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sz w:val="24"/>
          <w:szCs w:val="24"/>
          <w:lang w:eastAsia="ru-RU"/>
        </w:rPr>
        <w:t>Решение общего собрания работников Учреждения считается принятым, если на заседании присутствовало не менее 1/2 от его состава и проголосовало более 1/2 от числа присутствующих.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8" w:name="sub_661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4.4. Учреждение возглавляет руководитель. Руководителем Учреждения является директор. Руководитель Учреждения осуществляет текущее руководство деятельностью Учреждения. 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4.5. Руководитель Учреждения назначается и освобождается от должности Учредителем. </w:t>
      </w:r>
      <w:bookmarkEnd w:id="48"/>
      <w:r w:rsidRPr="00EF62A7">
        <w:rPr>
          <w:rFonts w:ascii="Arial" w:eastAsia="Times New Roman" w:hAnsi="Arial" w:cs="Arial"/>
          <w:sz w:val="24"/>
          <w:szCs w:val="24"/>
          <w:lang w:eastAsia="ru-RU"/>
        </w:rPr>
        <w:t xml:space="preserve">С руководителем Учреждения заключается трудовой договор в соответствии с действующим законодательством РФ. </w:t>
      </w:r>
      <w:bookmarkStart w:id="49" w:name="sub_662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 применения дисциплинарных взысканий к руководителю Учреждения, предоставления ему отпуска решаются на основании</w:t>
      </w:r>
      <w:bookmarkEnd w:id="49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распоряжений Учредителя.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0" w:name="sub_663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К компетенции руководителя Учреждения относится решение вопросов текущего руководства, которые не составляют исключительную компетенцию Учредителя или иных органов управления Учреждения.</w:t>
      </w:r>
      <w:bookmarkEnd w:id="50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sz w:val="24"/>
          <w:szCs w:val="24"/>
          <w:lang w:eastAsia="ru-RU"/>
        </w:rPr>
        <w:t>Руководитель Учреждения: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1" w:name="sub_631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4.6.1. Действует без доверенности от имени Учреждения.</w:t>
      </w:r>
      <w:bookmarkEnd w:id="51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" w:name="sub_632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4.6.2. Представляет интересы Учреждения в органах государственной власти, органах местного самоуправления, организациях, судах и других органах.</w:t>
      </w:r>
      <w:bookmarkEnd w:id="52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3" w:name="sub_633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4.6.3. Заключает договоры в порядке, установленном действующим законодательством РФ.</w:t>
      </w:r>
      <w:bookmarkEnd w:id="53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4" w:name="sub_634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4.6.4. Осуществляет прием и увольнение работников Учреждения, в том числе главного бухгалтера, издает приказы, распоряжения в пределах своей компетенции, определенной уставом Учреждения, действующим законодательством РФ.</w:t>
      </w:r>
      <w:bookmarkEnd w:id="54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5" w:name="sub_635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4.6.5. Пользуется правом распоряжения средствами Учреждения.</w:t>
      </w:r>
      <w:bookmarkEnd w:id="55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6" w:name="sub_636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4.6.6. Издает приказы и дает устные указания, обязательные для исполнения работниками Учреждения.</w:t>
      </w:r>
      <w:bookmarkEnd w:id="56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7" w:name="sub_637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4.6.7. Утверждает штатное расписание Учреждения по согласованию с Учредителем, если иное не предусмотрено законодательством РФ.</w:t>
      </w:r>
      <w:bookmarkEnd w:id="57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8" w:name="sub_664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4.6.8. Руководитель Учреждения несет ответственность за ненадлежащее исполнение своих функций в соответствии с законодательством РФ.</w:t>
      </w:r>
      <w:bookmarkEnd w:id="58"/>
    </w:p>
    <w:p w:rsidR="00EF62A7" w:rsidRPr="00EF62A7" w:rsidRDefault="00EF62A7" w:rsidP="00EF62A7">
      <w:pPr>
        <w:tabs>
          <w:tab w:val="left" w:pos="4230"/>
        </w:tabs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59" w:name="sub_500"/>
    </w:p>
    <w:p w:rsidR="00EF62A7" w:rsidRPr="00EF62A7" w:rsidRDefault="00EF62A7" w:rsidP="00EF62A7">
      <w:pPr>
        <w:tabs>
          <w:tab w:val="left" w:pos="423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Компетенция Учредителя</w:t>
      </w:r>
      <w:bookmarkEnd w:id="59"/>
      <w:r w:rsidRPr="00EF62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0" w:name="sub_551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К исключительной компетенции Учредителя относятся:</w:t>
      </w:r>
      <w:bookmarkEnd w:id="60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1" w:name="sub_511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утверждение устава Учреждения, внесение в него изменений и дополнений;</w:t>
      </w:r>
      <w:bookmarkEnd w:id="61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2" w:name="sub_512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формирование и утверждение муниципального задания для Учреждения в соответствии с предусмотренной его уставом основной деятельностью;</w:t>
      </w:r>
      <w:bookmarkEnd w:id="62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3" w:name="sub_513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рассмотрение и одобрение предложений руководителя Учреждения о создании и ликвидации филиалов Учреждения; </w:t>
      </w:r>
      <w:bookmarkEnd w:id="63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4" w:name="sub_514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утверждение передаточного акта или разделительного баланса;</w:t>
      </w:r>
      <w:bookmarkEnd w:id="64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5" w:name="sub_515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назначение ликвидационной комиссии и утверждение промежуточного и окончательного ликвидационных балансов;</w:t>
      </w:r>
      <w:bookmarkEnd w:id="65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6" w:name="sub_516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назначение руководителя Учреждения и прекращение его полномочий, а также заключение и прекращение трудового договора с ним;</w:t>
      </w:r>
      <w:bookmarkEnd w:id="66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7" w:name="sub_517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определение средства массовой информации, в котором Учреждение ежегодно обязано опубликовывать отчеты о своей деятельности и об использовании закрепленного за ним имущества;</w:t>
      </w:r>
      <w:bookmarkEnd w:id="67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8" w:name="sub_518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решение иных предусмотренных действующим законодательством РФ вопросов.</w:t>
      </w:r>
      <w:bookmarkEnd w:id="68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9" w:name="sub_552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5.2. К компетенции </w:t>
      </w:r>
      <w:r w:rsidR="00EC7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Учредителя </w:t>
      </w:r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относится передача Учреждению муниципального имущества в оперативное управление, осуществление </w:t>
      </w:r>
      <w:proofErr w:type="gramStart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сохранностью и использованием в </w:t>
      </w:r>
      <w:bookmarkEnd w:id="69"/>
      <w:r w:rsidRPr="00EF62A7">
        <w:rPr>
          <w:rFonts w:ascii="Arial" w:eastAsia="Times New Roman" w:hAnsi="Arial" w:cs="Arial"/>
          <w:sz w:val="24"/>
          <w:szCs w:val="24"/>
          <w:lang w:eastAsia="ru-RU"/>
        </w:rPr>
        <w:t>порядке, установленном муниципальными правовыми актами</w:t>
      </w:r>
      <w:r w:rsidR="00EC7798">
        <w:rPr>
          <w:rFonts w:ascii="Arial" w:eastAsia="Times New Roman" w:hAnsi="Arial" w:cs="Arial"/>
          <w:sz w:val="24"/>
          <w:szCs w:val="24"/>
          <w:lang w:eastAsia="ru-RU"/>
        </w:rPr>
        <w:t xml:space="preserve"> МО «Бежтинский участок»</w:t>
      </w:r>
      <w:r w:rsidRPr="00EF62A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62A7" w:rsidRPr="00EF62A7" w:rsidRDefault="00EF62A7" w:rsidP="00EF62A7">
      <w:pPr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70" w:name="sub_700"/>
    </w:p>
    <w:p w:rsidR="00EF62A7" w:rsidRPr="00EF62A7" w:rsidRDefault="00EF62A7" w:rsidP="00EF62A7">
      <w:pPr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Права, обязанности и ответственность Учреждения</w:t>
      </w:r>
      <w:bookmarkEnd w:id="70"/>
      <w:r w:rsidRPr="00EF62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1" w:name="sub_771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Учреждение имеет право:</w:t>
      </w:r>
      <w:bookmarkEnd w:id="71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2" w:name="sub_711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6.1.1. Самостоятельно осуществлять функции в соответствии с целями и видами деятельности, предусмотренными Уставом Учреждения.</w:t>
      </w:r>
      <w:bookmarkEnd w:id="72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3" w:name="sub_712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6.1.2. Заключать договоры с юридическими и физическими лицами в соответствии с целями и видами деятельности Учреждения в порядке, установленном законодательством РФ и муниципальными правовыми актами</w:t>
      </w:r>
      <w:r w:rsidR="00EC7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«Бежтинский участок»</w:t>
      </w:r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bookmarkEnd w:id="73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4" w:name="sub_713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6.1.3. Создавать представительства и филиалы Учреждения в соответствии с уставными целями и видами деятельности Учреждения в порядке, установленном законодательством РФ, по согласованию с Учредителем.</w:t>
      </w:r>
      <w:bookmarkEnd w:id="74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5" w:name="sub_716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6.1.4. Совершать иные действия в соответствии с действующим законодательством РФ, муниципальными правовыми актами </w:t>
      </w:r>
      <w:r w:rsidR="00EC77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«Бежтинский участок» </w:t>
      </w:r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настоящим уставом.</w:t>
      </w:r>
      <w:bookmarkEnd w:id="75"/>
    </w:p>
    <w:p w:rsidR="00EF62A7" w:rsidRPr="00EC7798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76" w:name="sub_772"/>
      <w:r w:rsidRPr="00EC77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6.2. Учреждение обязано:</w:t>
      </w:r>
      <w:bookmarkEnd w:id="76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7" w:name="sub_721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6.2.1. Осуществлять деятельность Учреждения в соответствии с целями и видами деятельности Учреждения, установленными настоящим уставом.</w:t>
      </w:r>
      <w:bookmarkEnd w:id="77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8" w:name="sub_722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6.2.2. Обеспечивать сохранность и эффективное использование муниципального имущества, а также соблюдать установленный законодательством РФ порядок отчуждения и списания пришедшего в негодность имущества, находящегося у Учреждения на праве оперативного управления.</w:t>
      </w:r>
      <w:bookmarkEnd w:id="78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9" w:name="sub_723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6.2.3. Своевременно представлять бухгалтерскую и статистическую отчетность, в том числе Учредителю, и уплачивать налоги в порядке и размерах, установленных законодательством РФ.</w:t>
      </w:r>
      <w:bookmarkEnd w:id="79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0" w:name="sub_724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6.2.4. Добросовестно выполнять обязательства в соответствии с заключенными договорами.</w:t>
      </w:r>
      <w:bookmarkEnd w:id="80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1" w:name="sub_726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6.2.5. Составлять и утверждать отчет о результатах своей деятельности и об использовании закрепленного за ним муниципального имущества, в порядке определенном Учредителем,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  <w:bookmarkEnd w:id="81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2" w:name="sub_727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6.2.6. Обеспечивать соблюдение трудовых прав и гарантий работников Учреждения в порядке, установленном законодательством РФ.</w:t>
      </w:r>
      <w:bookmarkEnd w:id="82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6.2.7. Обеспечивать открытость и доступность следующих документов: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учредительные документы, в том числе внесенные в них изменения;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свидетельство о регистрации Учреждения;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решение Учредителя о назначении руководителя Учреждения;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муниципальное задание на оказание услуг (выполнение работ); 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план хозяйственно-финансовой деятельности;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отчет о результатах своей деятельности и об использовании закрепленного за ними муниципального имущества;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сведения о проведенных в отношении Учреждения контрольных мероприятиях и их результатах.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3" w:name="sub_728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6.2.8. Выполнять иные обязанности, установленные законодательством РФ и настоящим Уставом.</w:t>
      </w:r>
      <w:bookmarkEnd w:id="83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4" w:name="sub_729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6.2.8. За неисполнение или ненадлежащее исполнение своих обязанностей Учреждение несет установленную законодательством РФ ответственность.</w:t>
      </w:r>
      <w:bookmarkEnd w:id="84"/>
    </w:p>
    <w:p w:rsidR="00EF62A7" w:rsidRPr="00EF62A7" w:rsidRDefault="00EF62A7" w:rsidP="00EF62A7">
      <w:pPr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85" w:name="sub_800"/>
    </w:p>
    <w:p w:rsidR="00EF62A7" w:rsidRPr="00EF62A7" w:rsidRDefault="00EF62A7" w:rsidP="00EF62A7">
      <w:pPr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Учет, планирование, отчетность</w:t>
      </w:r>
      <w:bookmarkEnd w:id="85"/>
      <w:r w:rsidRPr="00EF62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6" w:name="sub_881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7.1. Учреждение планирует финансово-хозяйственную деятельность на основе </w:t>
      </w:r>
      <w:bookmarkEnd w:id="86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задания Учредителя.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7" w:name="sub_882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Учреждение ведет бухгалтерский учет и статистическую отчетность в порядке, установленном законодательством РФ</w:t>
      </w:r>
      <w:bookmarkEnd w:id="87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8" w:name="sub_821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7.2.1. Представляет информацию о своей деятельности органам государственной статистики и налоговым органам, органам местного самоуправления</w:t>
      </w:r>
      <w:r w:rsidR="00012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«Бежтинский участок»</w:t>
      </w:r>
      <w:proofErr w:type="gramStart"/>
      <w:r w:rsidR="00012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также иным лицам в соответствии с законодательством РФ и настоящим Уставом.</w:t>
      </w:r>
      <w:bookmarkEnd w:id="88"/>
    </w:p>
    <w:p w:rsidR="00012FE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9" w:name="sub_822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7.2.2. Представляет ежеквартально балансовые отчеты и любую необходимую информацию о своей деятельности Учредителю, другим структурным подразделениям администрации </w:t>
      </w:r>
      <w:bookmarkStart w:id="90" w:name="sub_883"/>
      <w:bookmarkEnd w:id="89"/>
      <w:r w:rsidR="00012F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«Бежтинский участок» РД.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7.3. </w:t>
      </w:r>
      <w:proofErr w:type="gramStart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деятельностью Учреждения осуществляется Учредителем</w:t>
      </w:r>
      <w:bookmarkEnd w:id="90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</w:t>
      </w:r>
      <w:r w:rsidRPr="00EF62A7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государственными органами, на которые в соответствии с законодательством РФ возложены функции контроля за учреждениями.</w:t>
      </w:r>
    </w:p>
    <w:p w:rsidR="00EF62A7" w:rsidRPr="00EF62A7" w:rsidRDefault="00EF62A7" w:rsidP="00EF62A7">
      <w:pPr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91" w:name="sub_900"/>
    </w:p>
    <w:p w:rsidR="00EF62A7" w:rsidRPr="00EF62A7" w:rsidRDefault="00EF62A7" w:rsidP="00EF62A7">
      <w:pPr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 Реорганизация и ликвидация учреждения</w:t>
      </w:r>
      <w:bookmarkEnd w:id="91"/>
      <w:r w:rsidRPr="00EF62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2" w:name="sub_991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8.1. Учреждение может быть реорганизовано в случаях и в порядке, которые предусмотрены </w:t>
      </w:r>
      <w:bookmarkEnd w:id="92"/>
      <w:r w:rsidR="009E5AC1" w:rsidRPr="00EF62A7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EF62A7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"garantf1://10064072.0/" </w:instrText>
      </w:r>
      <w:r w:rsidR="009E5AC1" w:rsidRPr="00EF62A7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EF62A7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Гражданским кодексом</w:t>
      </w:r>
      <w:r w:rsidR="009E5AC1" w:rsidRPr="00EF62A7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EF62A7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и иными федеральными законами.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sz w:val="24"/>
          <w:szCs w:val="24"/>
          <w:lang w:eastAsia="ru-RU"/>
        </w:rPr>
        <w:t>Реорганизация Учреждения может быть осуществлена в форме: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sz w:val="24"/>
          <w:szCs w:val="24"/>
          <w:lang w:eastAsia="ru-RU"/>
        </w:rPr>
        <w:t>- слияния двух или нескольких Учреждений;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sz w:val="24"/>
          <w:szCs w:val="24"/>
          <w:lang w:eastAsia="ru-RU"/>
        </w:rPr>
        <w:t>- присоединения к Учреждению одного или нескольких бюджетных учреждений соответствующей формы собственности;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sz w:val="24"/>
          <w:szCs w:val="24"/>
          <w:lang w:eastAsia="ru-RU"/>
        </w:rPr>
        <w:t>- разделения Учреждения на два учреждения или несколько учреждений соответствующей формы собственности;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2A7">
        <w:rPr>
          <w:rFonts w:ascii="Arial" w:eastAsia="Times New Roman" w:hAnsi="Arial" w:cs="Arial"/>
          <w:sz w:val="24"/>
          <w:szCs w:val="24"/>
          <w:lang w:eastAsia="ru-RU"/>
        </w:rPr>
        <w:t>- выделения из Учреждения одного учреждения или нескольких учреждений соответствующей формы собственности.</w:t>
      </w:r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3" w:name="sub_992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Учреждение может быть реорганизовано, если это не повлечет за собой нарушение конституционных прав граждан в социально-культурной сфере, в том числе прав граждан на участие в культурной жизни.</w:t>
      </w:r>
      <w:bookmarkEnd w:id="93"/>
    </w:p>
    <w:p w:rsidR="00EF62A7" w:rsidRPr="00EF62A7" w:rsidRDefault="00EF62A7" w:rsidP="00EF62A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4" w:name="sub_993"/>
      <w:r w:rsidRPr="00EF6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8.3. Учреждение может быть ликвидировано по основаниям и в порядке, которые предусмотрены </w:t>
      </w:r>
      <w:bookmarkEnd w:id="94"/>
      <w:r w:rsidR="009E5AC1" w:rsidRPr="00EF62A7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EF62A7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"garantf1://34625011.9991/" </w:instrText>
      </w:r>
      <w:r w:rsidR="009E5AC1" w:rsidRPr="00EF62A7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EF62A7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Порядком</w:t>
      </w:r>
      <w:r w:rsidR="009E5AC1" w:rsidRPr="00EF62A7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EF62A7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создания, реорганизации, изменения типа и ликвидации муниципальных учреждений, </w:t>
      </w:r>
      <w:r w:rsidR="00012FE7">
        <w:rPr>
          <w:rFonts w:ascii="Arial" w:eastAsia="Times New Roman" w:hAnsi="Arial" w:cs="Arial"/>
          <w:sz w:val="24"/>
          <w:szCs w:val="24"/>
          <w:lang w:eastAsia="ru-RU"/>
        </w:rPr>
        <w:t>от 18.03.2014</w:t>
      </w:r>
      <w:r w:rsidRPr="00EF62A7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012FE7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EF62A7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создания, реорганизации, изменения типа и ликвидации муниципальных учреждений</w:t>
      </w:r>
      <w:r w:rsidR="00012FE7">
        <w:rPr>
          <w:rFonts w:ascii="Arial" w:eastAsia="Times New Roman" w:hAnsi="Arial" w:cs="Arial"/>
          <w:sz w:val="24"/>
          <w:szCs w:val="24"/>
          <w:lang w:eastAsia="ru-RU"/>
        </w:rPr>
        <w:t xml:space="preserve"> МО «Бежтинский участок»</w:t>
      </w:r>
      <w:r w:rsidRPr="00EF62A7">
        <w:rPr>
          <w:rFonts w:ascii="Arial" w:eastAsia="Times New Roman" w:hAnsi="Arial" w:cs="Arial"/>
          <w:sz w:val="24"/>
          <w:szCs w:val="24"/>
          <w:lang w:eastAsia="ru-RU"/>
        </w:rPr>
        <w:t>», а также действующим законодательством Российской Федерации.</w:t>
      </w:r>
    </w:p>
    <w:p w:rsidR="00AC071C" w:rsidRDefault="00AC071C"/>
    <w:sectPr w:rsidR="00AC071C" w:rsidSect="00AA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2A7"/>
    <w:rsid w:val="00007C64"/>
    <w:rsid w:val="00012FE7"/>
    <w:rsid w:val="000A4F2B"/>
    <w:rsid w:val="000C16F5"/>
    <w:rsid w:val="00107A07"/>
    <w:rsid w:val="001211DB"/>
    <w:rsid w:val="001276F8"/>
    <w:rsid w:val="00181C12"/>
    <w:rsid w:val="00187B71"/>
    <w:rsid w:val="001A689C"/>
    <w:rsid w:val="001A68C6"/>
    <w:rsid w:val="001B4831"/>
    <w:rsid w:val="001B498C"/>
    <w:rsid w:val="00257ECB"/>
    <w:rsid w:val="002F2C1D"/>
    <w:rsid w:val="00305B43"/>
    <w:rsid w:val="00317574"/>
    <w:rsid w:val="00317E78"/>
    <w:rsid w:val="003A6223"/>
    <w:rsid w:val="003E7991"/>
    <w:rsid w:val="004D12E3"/>
    <w:rsid w:val="00526A30"/>
    <w:rsid w:val="0054615C"/>
    <w:rsid w:val="005672F8"/>
    <w:rsid w:val="00567FF3"/>
    <w:rsid w:val="00586EB4"/>
    <w:rsid w:val="005C0AD4"/>
    <w:rsid w:val="005F382F"/>
    <w:rsid w:val="0065280D"/>
    <w:rsid w:val="0067061C"/>
    <w:rsid w:val="006F6AC3"/>
    <w:rsid w:val="00787195"/>
    <w:rsid w:val="00791FA1"/>
    <w:rsid w:val="007A2026"/>
    <w:rsid w:val="007E216E"/>
    <w:rsid w:val="007F0929"/>
    <w:rsid w:val="00821C10"/>
    <w:rsid w:val="00835C66"/>
    <w:rsid w:val="00852B20"/>
    <w:rsid w:val="00890511"/>
    <w:rsid w:val="008A4821"/>
    <w:rsid w:val="008E156E"/>
    <w:rsid w:val="008E2DA5"/>
    <w:rsid w:val="00941138"/>
    <w:rsid w:val="00947C6E"/>
    <w:rsid w:val="009B6D9B"/>
    <w:rsid w:val="009B75F2"/>
    <w:rsid w:val="009C61C0"/>
    <w:rsid w:val="009E5AC1"/>
    <w:rsid w:val="00A4611A"/>
    <w:rsid w:val="00A710D9"/>
    <w:rsid w:val="00A928A3"/>
    <w:rsid w:val="00AA5618"/>
    <w:rsid w:val="00AB3618"/>
    <w:rsid w:val="00AC071C"/>
    <w:rsid w:val="00B00E91"/>
    <w:rsid w:val="00B23501"/>
    <w:rsid w:val="00B41252"/>
    <w:rsid w:val="00B673F0"/>
    <w:rsid w:val="00C379FC"/>
    <w:rsid w:val="00C52AB3"/>
    <w:rsid w:val="00C874A8"/>
    <w:rsid w:val="00CC244E"/>
    <w:rsid w:val="00D11000"/>
    <w:rsid w:val="00D83BA6"/>
    <w:rsid w:val="00D83C60"/>
    <w:rsid w:val="00DA4C07"/>
    <w:rsid w:val="00DB3365"/>
    <w:rsid w:val="00DB6B2B"/>
    <w:rsid w:val="00E004D1"/>
    <w:rsid w:val="00E05D2A"/>
    <w:rsid w:val="00E30F25"/>
    <w:rsid w:val="00E57954"/>
    <w:rsid w:val="00EC12DA"/>
    <w:rsid w:val="00EC7798"/>
    <w:rsid w:val="00ED6945"/>
    <w:rsid w:val="00EF62A7"/>
    <w:rsid w:val="00F273A1"/>
    <w:rsid w:val="00F4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611A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4611A"/>
    <w:rPr>
      <w:color w:val="CC5A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bezhta.ru" TargetMode="External"/><Relationship Id="rId5" Type="http://schemas.openxmlformats.org/officeDocument/2006/relationships/hyperlink" Target="mailto:bezhta-mo@mail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10</Pages>
  <Words>3741</Words>
  <Characters>21325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Орган Представительный</cp:lastModifiedBy>
  <cp:revision>52</cp:revision>
  <cp:lastPrinted>2015-01-30T08:45:00Z</cp:lastPrinted>
  <dcterms:created xsi:type="dcterms:W3CDTF">2015-01-14T09:48:00Z</dcterms:created>
  <dcterms:modified xsi:type="dcterms:W3CDTF">2015-01-30T08:45:00Z</dcterms:modified>
</cp:coreProperties>
</file>