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4C" w:rsidRDefault="00026B4C" w:rsidP="00026B4C">
      <w:pPr>
        <w:pStyle w:val="2"/>
        <w:ind w:left="708"/>
        <w:jc w:val="left"/>
        <w:rPr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914400" cy="879475"/>
            <wp:effectExtent l="19050" t="0" r="0" b="0"/>
            <wp:wrapSquare wrapText="bothSides"/>
            <wp:docPr id="2" name="Рисунок 3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914400" cy="879475"/>
            <wp:effectExtent l="19050" t="0" r="0" b="0"/>
            <wp:wrapSquare wrapText="bothSides"/>
            <wp:docPr id="4" name="Рисунок 4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B4C" w:rsidRDefault="00026B4C" w:rsidP="00026B4C"/>
    <w:p w:rsidR="00026B4C" w:rsidRDefault="00026B4C" w:rsidP="00026B4C">
      <w:pPr>
        <w:ind w:left="2124" w:firstLine="708"/>
      </w:pPr>
      <w:r>
        <w:t xml:space="preserve">                 </w:t>
      </w:r>
    </w:p>
    <w:p w:rsidR="00026B4C" w:rsidRDefault="00026B4C" w:rsidP="00026B4C">
      <w:pPr>
        <w:pStyle w:val="1"/>
      </w:pPr>
      <w:r>
        <w:t xml:space="preserve">СОБРАНИЕ ДЕПУТАТОВ  </w:t>
      </w:r>
      <w:proofErr w:type="gramStart"/>
      <w:r>
        <w:t>МУНИЦИПАЛЬНОГО</w:t>
      </w:r>
      <w:proofErr w:type="gramEnd"/>
      <w:r>
        <w:t xml:space="preserve"> </w:t>
      </w:r>
    </w:p>
    <w:p w:rsidR="00026B4C" w:rsidRDefault="00026B4C" w:rsidP="00026B4C">
      <w:pPr>
        <w:pStyle w:val="1"/>
      </w:pPr>
      <w:r>
        <w:t>ОБРАЗОВАНИЯ  «БЕЖТИНСКИЙ УЧАСТОК»</w:t>
      </w:r>
    </w:p>
    <w:p w:rsidR="00026B4C" w:rsidRDefault="006A7513" w:rsidP="00026B4C">
      <w:r>
        <w:pict>
          <v:line id="_x0000_s1026" style="position:absolute;z-index:251658240" from="-36pt,16.8pt" to="468pt,16.8pt" strokeweight="4.5pt">
            <v:stroke linestyle="thickThin"/>
            <w10:wrap anchorx="page"/>
          </v:line>
        </w:pict>
      </w:r>
      <w:r w:rsidR="00026B4C">
        <w:t xml:space="preserve">                           </w:t>
      </w:r>
      <w:smartTag w:uri="urn:schemas-microsoft-com:office:cs:smarttags" w:element="NumConv6p0">
        <w:smartTagPr>
          <w:attr w:name="sch" w:val="1"/>
          <w:attr w:name="val" w:val="368410"/>
        </w:smartTagPr>
        <w:r w:rsidR="00026B4C">
          <w:t>368410</w:t>
        </w:r>
      </w:smartTag>
      <w:r w:rsidR="00026B4C">
        <w:t xml:space="preserve">, Республика Дагестан, Цунтинский район, </w:t>
      </w:r>
      <w:proofErr w:type="gramStart"/>
      <w:r w:rsidR="00026B4C">
        <w:t>с</w:t>
      </w:r>
      <w:proofErr w:type="gramEnd"/>
      <w:r w:rsidR="00026B4C">
        <w:t>. Бежта</w:t>
      </w:r>
    </w:p>
    <w:p w:rsidR="004A4128" w:rsidRDefault="004A4128"/>
    <w:p w:rsidR="003C2316" w:rsidRPr="009D601A" w:rsidRDefault="003C2316">
      <w:pPr>
        <w:rPr>
          <w:b/>
          <w:sz w:val="28"/>
          <w:szCs w:val="28"/>
        </w:rPr>
      </w:pPr>
      <w:r w:rsidRPr="009D601A">
        <w:rPr>
          <w:b/>
          <w:sz w:val="28"/>
          <w:szCs w:val="28"/>
        </w:rPr>
        <w:t>От «25» декабря 2015г                                                       №</w:t>
      </w:r>
      <w:r w:rsidR="00C244FB" w:rsidRPr="009D601A">
        <w:rPr>
          <w:b/>
          <w:sz w:val="28"/>
          <w:szCs w:val="28"/>
        </w:rPr>
        <w:t>09</w:t>
      </w:r>
    </w:p>
    <w:p w:rsidR="003C2316" w:rsidRDefault="003C2316">
      <w:pPr>
        <w:rPr>
          <w:sz w:val="28"/>
          <w:szCs w:val="28"/>
        </w:rPr>
      </w:pPr>
    </w:p>
    <w:p w:rsidR="003C2316" w:rsidRDefault="003C23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3C2316">
        <w:rPr>
          <w:b/>
          <w:sz w:val="28"/>
          <w:szCs w:val="28"/>
        </w:rPr>
        <w:t xml:space="preserve">РЕШЕНИЕ </w:t>
      </w:r>
    </w:p>
    <w:p w:rsidR="003C2316" w:rsidRDefault="003C2316">
      <w:pPr>
        <w:rPr>
          <w:b/>
          <w:sz w:val="28"/>
          <w:szCs w:val="28"/>
        </w:rPr>
      </w:pPr>
    </w:p>
    <w:p w:rsidR="003C2316" w:rsidRDefault="003C2316" w:rsidP="003C2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в ведение отдела культуры администрации МО «Бежтинский участок» детской школы искусства.</w:t>
      </w:r>
    </w:p>
    <w:p w:rsidR="003C2316" w:rsidRDefault="003C2316" w:rsidP="003C2316">
      <w:pPr>
        <w:rPr>
          <w:b/>
          <w:sz w:val="28"/>
          <w:szCs w:val="28"/>
        </w:rPr>
      </w:pPr>
    </w:p>
    <w:p w:rsidR="003C2316" w:rsidRDefault="003C2316" w:rsidP="003C2316">
      <w:pPr>
        <w:rPr>
          <w:sz w:val="28"/>
          <w:szCs w:val="28"/>
        </w:rPr>
      </w:pPr>
      <w:r>
        <w:rPr>
          <w:sz w:val="28"/>
          <w:szCs w:val="28"/>
        </w:rPr>
        <w:t xml:space="preserve">Согласно  ст. 23 Устава МО «Бежтинский участок» на основе рекомендаций Минкультуры России и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(письмо от 18 мая 2006г № 3171-01-49/05-АБ), Правительства Республики Дагестан (письмо от 20 ноября 2006 г № 20-11) в целях обеспечения системной работы учреждений культуры МО «Бежтинский участок» СД</w:t>
      </w:r>
      <w:r w:rsidR="00501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 «Бежтинский участок» выносит </w:t>
      </w:r>
    </w:p>
    <w:p w:rsidR="003C2316" w:rsidRDefault="003C2316" w:rsidP="003C231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C2316" w:rsidRDefault="003C2316" w:rsidP="003C23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Решение:</w:t>
      </w:r>
    </w:p>
    <w:p w:rsidR="003C2316" w:rsidRDefault="003C2316" w:rsidP="003C2316">
      <w:pPr>
        <w:rPr>
          <w:sz w:val="28"/>
          <w:szCs w:val="28"/>
        </w:rPr>
      </w:pPr>
    </w:p>
    <w:p w:rsidR="003C2316" w:rsidRDefault="003C2316" w:rsidP="003C23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Передать в ведение отдела культуры администрации  МО «Бежтинский участок» детскую школу искусства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ежта (ДШИ) </w:t>
      </w:r>
    </w:p>
    <w:p w:rsidR="003C2316" w:rsidRDefault="003C2316" w:rsidP="003C23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Учредителю,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главе МО «Бежтинский участок»</w:t>
      </w:r>
      <w:r w:rsidR="00501DCB">
        <w:rPr>
          <w:sz w:val="28"/>
          <w:szCs w:val="28"/>
        </w:rPr>
        <w:t>,</w:t>
      </w:r>
      <w:r>
        <w:rPr>
          <w:sz w:val="28"/>
          <w:szCs w:val="28"/>
        </w:rPr>
        <w:t xml:space="preserve"> привести в соответствие с данным Решением </w:t>
      </w:r>
      <w:r w:rsidR="00501DCB">
        <w:rPr>
          <w:sz w:val="28"/>
          <w:szCs w:val="28"/>
        </w:rPr>
        <w:t>нормативно-правовые ак</w:t>
      </w:r>
      <w:r>
        <w:rPr>
          <w:sz w:val="28"/>
          <w:szCs w:val="28"/>
        </w:rPr>
        <w:t>ты администрации.</w:t>
      </w:r>
    </w:p>
    <w:p w:rsidR="003C2316" w:rsidRDefault="003C2316" w:rsidP="003C23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Данное Решение опубликовать в газете «Бежтинский вестник» и разместить на официальном сайте МО «Бежтинский участок»</w:t>
      </w:r>
    </w:p>
    <w:p w:rsidR="003C2316" w:rsidRDefault="003C2316" w:rsidP="003C2316">
      <w:pPr>
        <w:rPr>
          <w:sz w:val="28"/>
          <w:szCs w:val="28"/>
        </w:rPr>
      </w:pPr>
    </w:p>
    <w:p w:rsidR="003C2316" w:rsidRDefault="003C2316" w:rsidP="003C2316">
      <w:pPr>
        <w:rPr>
          <w:sz w:val="28"/>
          <w:szCs w:val="28"/>
        </w:rPr>
      </w:pPr>
    </w:p>
    <w:p w:rsidR="003C2316" w:rsidRDefault="003C2316" w:rsidP="003C2316">
      <w:pPr>
        <w:rPr>
          <w:sz w:val="28"/>
          <w:szCs w:val="28"/>
        </w:rPr>
      </w:pPr>
    </w:p>
    <w:p w:rsidR="003C2316" w:rsidRDefault="003C2316" w:rsidP="003C2316">
      <w:pPr>
        <w:rPr>
          <w:sz w:val="28"/>
          <w:szCs w:val="28"/>
        </w:rPr>
      </w:pPr>
    </w:p>
    <w:p w:rsidR="003C2316" w:rsidRDefault="003C2316" w:rsidP="003C2316">
      <w:pPr>
        <w:rPr>
          <w:sz w:val="28"/>
          <w:szCs w:val="28"/>
        </w:rPr>
      </w:pPr>
    </w:p>
    <w:p w:rsidR="003C2316" w:rsidRDefault="003C2316" w:rsidP="003C2316">
      <w:pPr>
        <w:rPr>
          <w:sz w:val="28"/>
          <w:szCs w:val="28"/>
        </w:rPr>
      </w:pPr>
    </w:p>
    <w:p w:rsidR="003C2316" w:rsidRDefault="003C2316" w:rsidP="003C2316">
      <w:pPr>
        <w:rPr>
          <w:sz w:val="28"/>
          <w:szCs w:val="28"/>
        </w:rPr>
      </w:pPr>
    </w:p>
    <w:p w:rsidR="003C2316" w:rsidRDefault="003C2316" w:rsidP="003C2316">
      <w:pPr>
        <w:rPr>
          <w:sz w:val="28"/>
          <w:szCs w:val="28"/>
        </w:rPr>
      </w:pPr>
    </w:p>
    <w:p w:rsidR="00501DCB" w:rsidRDefault="00501DCB" w:rsidP="00501DCB">
      <w:pPr>
        <w:rPr>
          <w:sz w:val="28"/>
          <w:szCs w:val="28"/>
        </w:rPr>
      </w:pPr>
    </w:p>
    <w:p w:rsidR="003C2316" w:rsidRPr="00501DCB" w:rsidRDefault="003C2316" w:rsidP="00501DCB">
      <w:pPr>
        <w:rPr>
          <w:b/>
          <w:sz w:val="28"/>
          <w:szCs w:val="28"/>
        </w:rPr>
      </w:pPr>
      <w:r w:rsidRPr="00501DCB">
        <w:rPr>
          <w:b/>
          <w:sz w:val="28"/>
          <w:szCs w:val="28"/>
        </w:rPr>
        <w:t xml:space="preserve">Председатель Собрания депутатов </w:t>
      </w:r>
      <w:r w:rsidR="00501DCB" w:rsidRPr="00501DCB">
        <w:rPr>
          <w:b/>
          <w:sz w:val="28"/>
          <w:szCs w:val="28"/>
        </w:rPr>
        <w:t xml:space="preserve">                                               </w:t>
      </w:r>
      <w:r w:rsidR="00501DCB">
        <w:rPr>
          <w:b/>
          <w:sz w:val="28"/>
          <w:szCs w:val="28"/>
        </w:rPr>
        <w:t xml:space="preserve">                 </w:t>
      </w:r>
      <w:r w:rsidRPr="00501DCB">
        <w:rPr>
          <w:b/>
          <w:sz w:val="28"/>
          <w:szCs w:val="28"/>
        </w:rPr>
        <w:t xml:space="preserve">МО «Бежтинский участок»    </w:t>
      </w:r>
      <w:r w:rsidR="00501DCB" w:rsidRPr="00501DCB">
        <w:rPr>
          <w:b/>
          <w:sz w:val="28"/>
          <w:szCs w:val="28"/>
        </w:rPr>
        <w:t xml:space="preserve">                              </w:t>
      </w:r>
      <w:r w:rsidR="00501DCB">
        <w:rPr>
          <w:b/>
          <w:sz w:val="28"/>
          <w:szCs w:val="28"/>
        </w:rPr>
        <w:t xml:space="preserve">                 </w:t>
      </w:r>
      <w:r w:rsidR="00501DCB" w:rsidRPr="00501DCB">
        <w:rPr>
          <w:b/>
          <w:sz w:val="28"/>
          <w:szCs w:val="28"/>
        </w:rPr>
        <w:t xml:space="preserve">  Курбанов С.З.</w:t>
      </w:r>
    </w:p>
    <w:p w:rsidR="003C2316" w:rsidRPr="00501DCB" w:rsidRDefault="003C2316" w:rsidP="003C2316">
      <w:pPr>
        <w:rPr>
          <w:sz w:val="28"/>
          <w:szCs w:val="28"/>
        </w:rPr>
      </w:pPr>
      <w:r w:rsidRPr="00501DCB">
        <w:rPr>
          <w:sz w:val="28"/>
          <w:szCs w:val="28"/>
        </w:rPr>
        <w:t xml:space="preserve"> </w:t>
      </w:r>
    </w:p>
    <w:sectPr w:rsidR="003C2316" w:rsidRPr="00501DCB" w:rsidSect="00026B4C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240B6"/>
    <w:multiLevelType w:val="hybridMultilevel"/>
    <w:tmpl w:val="9F3402D4"/>
    <w:lvl w:ilvl="0" w:tplc="D256E4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6B4C"/>
    <w:rsid w:val="00026B4C"/>
    <w:rsid w:val="000A0E77"/>
    <w:rsid w:val="003C2316"/>
    <w:rsid w:val="004A4128"/>
    <w:rsid w:val="00501DCB"/>
    <w:rsid w:val="006A7513"/>
    <w:rsid w:val="00986539"/>
    <w:rsid w:val="009D601A"/>
    <w:rsid w:val="00AD3D06"/>
    <w:rsid w:val="00C244FB"/>
    <w:rsid w:val="00DD1395"/>
    <w:rsid w:val="00F2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6B4C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26B4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B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6B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C2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6448-C981-465F-A911-70F646FF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4</cp:revision>
  <cp:lastPrinted>2015-12-30T06:36:00Z</cp:lastPrinted>
  <dcterms:created xsi:type="dcterms:W3CDTF">2015-12-24T08:05:00Z</dcterms:created>
  <dcterms:modified xsi:type="dcterms:W3CDTF">2015-12-30T06:37:00Z</dcterms:modified>
</cp:coreProperties>
</file>