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95" w:rsidRDefault="00141EEB">
      <w:pPr>
        <w:pStyle w:val="10"/>
        <w:framePr w:wrap="none" w:vAnchor="page" w:hAnchor="page" w:x="451" w:y="620"/>
        <w:shd w:val="clear" w:color="auto" w:fill="auto"/>
        <w:spacing w:after="0" w:line="440" w:lineRule="exact"/>
        <w:ind w:left="3280"/>
      </w:pPr>
      <w:bookmarkStart w:id="0" w:name="bookmark0"/>
      <w:r>
        <w:t>Биография</w:t>
      </w:r>
      <w:bookmarkEnd w:id="0"/>
    </w:p>
    <w:p w:rsidR="00460195" w:rsidRDefault="00DB3299">
      <w:pPr>
        <w:pStyle w:val="20"/>
        <w:framePr w:w="11107" w:h="7755" w:hRule="exact" w:wrap="none" w:vAnchor="page" w:hAnchor="page" w:x="406" w:y="1677"/>
        <w:shd w:val="clear" w:color="auto" w:fill="auto"/>
        <w:spacing w:after="228" w:line="360" w:lineRule="exact"/>
        <w:ind w:firstLine="1080"/>
      </w:pPr>
      <w:r>
        <w:t>Г</w:t>
      </w:r>
      <w:r w:rsidR="00141EEB">
        <w:t xml:space="preserve">амидова Х.Ц. - режиссер - постановщик участкового дома </w:t>
      </w:r>
      <w:r>
        <w:rPr>
          <w:rStyle w:val="21"/>
        </w:rPr>
        <w:t>культуры</w:t>
      </w:r>
      <w:r w:rsidR="00141EEB">
        <w:rPr>
          <w:rStyle w:val="21"/>
        </w:rPr>
        <w:t xml:space="preserve"> </w:t>
      </w:r>
      <w:r>
        <w:t>администрации</w:t>
      </w:r>
      <w:r w:rsidR="00141EEB">
        <w:t xml:space="preserve"> МО «Бежтинский участок» Цунтинского района РД </w:t>
      </w:r>
      <w:r>
        <w:t>артистка</w:t>
      </w:r>
      <w:r w:rsidR="00141EEB">
        <w:t xml:space="preserve"> первой категории фольклорного ансамбля «Бежта», заслуженный работник культуры Республика Дагестан, 1950г рождения</w:t>
      </w:r>
      <w:r>
        <w:t xml:space="preserve">, аварка, </w:t>
      </w:r>
      <w:r w:rsidR="003207BB">
        <w:t>с. Бежта</w:t>
      </w:r>
      <w:r>
        <w:t xml:space="preserve"> Цунтинского района РД, образование – общее среднее.</w:t>
      </w:r>
    </w:p>
    <w:p w:rsidR="00460195" w:rsidRDefault="00DB3299">
      <w:pPr>
        <w:pStyle w:val="20"/>
        <w:framePr w:w="11107" w:h="7755" w:hRule="exact" w:wrap="none" w:vAnchor="page" w:hAnchor="page" w:x="406" w:y="1677"/>
        <w:shd w:val="clear" w:color="auto" w:fill="auto"/>
        <w:tabs>
          <w:tab w:val="left" w:pos="2933"/>
        </w:tabs>
        <w:spacing w:line="300" w:lineRule="exact"/>
        <w:jc w:val="both"/>
      </w:pPr>
      <w:r>
        <w:t>Гамидова Х.Ц.</w:t>
      </w:r>
      <w:r w:rsidR="00141EEB">
        <w:t>-</w:t>
      </w:r>
      <w:r w:rsidR="00141EEB">
        <w:t xml:space="preserve"> 33 года творческого труда отдала людям.</w:t>
      </w:r>
    </w:p>
    <w:p w:rsidR="00460195" w:rsidRDefault="00DB3299">
      <w:pPr>
        <w:pStyle w:val="30"/>
        <w:framePr w:w="11107" w:h="7755" w:hRule="exact" w:wrap="none" w:vAnchor="page" w:hAnchor="page" w:x="406" w:y="1677"/>
        <w:shd w:val="clear" w:color="auto" w:fill="auto"/>
      </w:pPr>
      <w:r>
        <w:rPr>
          <w:lang w:eastAsia="en-US" w:bidi="en-US"/>
        </w:rPr>
        <w:t xml:space="preserve">С детства она принимала </w:t>
      </w:r>
      <w:r w:rsidR="00141EEB">
        <w:t>активное уч</w:t>
      </w:r>
      <w:r w:rsidR="00141EEB">
        <w:t>астие в самодеятельности.</w:t>
      </w:r>
    </w:p>
    <w:p w:rsidR="00460195" w:rsidRDefault="00DB3299" w:rsidP="00DB3299">
      <w:pPr>
        <w:pStyle w:val="20"/>
        <w:framePr w:w="11107" w:h="7755" w:hRule="exact" w:wrap="none" w:vAnchor="page" w:hAnchor="page" w:x="406" w:y="1677"/>
        <w:shd w:val="clear" w:color="auto" w:fill="auto"/>
        <w:spacing w:line="353" w:lineRule="exact"/>
        <w:jc w:val="both"/>
      </w:pPr>
      <w:r>
        <w:rPr>
          <w:vertAlign w:val="subscript"/>
        </w:rPr>
        <w:t xml:space="preserve">В 1967г. </w:t>
      </w:r>
      <w:r>
        <w:t xml:space="preserve">впервые </w:t>
      </w:r>
      <w:r w:rsidR="00141EEB">
        <w:t>выступила на сцене Республиканского театра им.</w:t>
      </w:r>
      <w:r>
        <w:t xml:space="preserve"> Г</w:t>
      </w:r>
      <w:r w:rsidR="00141EEB">
        <w:t>орько</w:t>
      </w:r>
      <w:r>
        <w:t xml:space="preserve">го. </w:t>
      </w:r>
      <w:r w:rsidR="00141EEB">
        <w:t>Здесь обратили внимание на талантливую певицу самородку</w:t>
      </w:r>
      <w:r>
        <w:t>.</w:t>
      </w:r>
    </w:p>
    <w:p w:rsidR="00460195" w:rsidRDefault="00DB3299">
      <w:pPr>
        <w:pStyle w:val="20"/>
        <w:framePr w:w="11107" w:h="7755" w:hRule="exact" w:wrap="none" w:vAnchor="page" w:hAnchor="page" w:x="406" w:y="1677"/>
        <w:shd w:val="clear" w:color="auto" w:fill="auto"/>
        <w:spacing w:line="375" w:lineRule="exact"/>
        <w:jc w:val="both"/>
      </w:pPr>
      <w:r>
        <w:t>Е</w:t>
      </w:r>
      <w:r w:rsidR="00141EEB">
        <w:t>ще будучи 17 летней ученицей 9</w:t>
      </w:r>
      <w:bookmarkStart w:id="1" w:name="_GoBack"/>
      <w:bookmarkEnd w:id="1"/>
      <w:r w:rsidR="003207BB">
        <w:t>кл.</w:t>
      </w:r>
      <w:r w:rsidR="00141EEB">
        <w:t xml:space="preserve"> она была награждена Почетной грамотой</w:t>
      </w:r>
    </w:p>
    <w:p w:rsidR="00460195" w:rsidRDefault="00DB3299" w:rsidP="00DB3299">
      <w:pPr>
        <w:pStyle w:val="20"/>
        <w:framePr w:w="11107" w:h="7755" w:hRule="exact" w:wrap="none" w:vAnchor="page" w:hAnchor="page" w:x="406" w:y="1677"/>
        <w:shd w:val="clear" w:color="auto" w:fill="auto"/>
        <w:spacing w:line="375" w:lineRule="exact"/>
      </w:pPr>
      <w:r>
        <w:t>М</w:t>
      </w:r>
      <w:r w:rsidR="00141EEB">
        <w:t xml:space="preserve">инистерства культуры и </w:t>
      </w:r>
      <w:r w:rsidR="00141EEB">
        <w:t>Обкома профсоюза и принята на работу в качестве</w:t>
      </w:r>
    </w:p>
    <w:p w:rsidR="00460195" w:rsidRDefault="00141EEB">
      <w:pPr>
        <w:pStyle w:val="20"/>
        <w:framePr w:w="11107" w:h="7755" w:hRule="exact" w:wrap="none" w:vAnchor="page" w:hAnchor="page" w:x="406" w:y="1677"/>
        <w:shd w:val="clear" w:color="auto" w:fill="auto"/>
        <w:spacing w:line="375" w:lineRule="exact"/>
        <w:jc w:val="both"/>
      </w:pPr>
      <w:r>
        <w:t>инструктора районного дома культуры. Это была ее судьба. За прошедшее</w:t>
      </w:r>
    </w:p>
    <w:p w:rsidR="00460195" w:rsidRDefault="00141EEB">
      <w:pPr>
        <w:pStyle w:val="20"/>
        <w:framePr w:w="11107" w:h="7755" w:hRule="exact" w:wrap="none" w:vAnchor="page" w:hAnchor="page" w:x="406" w:y="1677"/>
        <w:shd w:val="clear" w:color="auto" w:fill="auto"/>
        <w:spacing w:line="375" w:lineRule="exact"/>
        <w:jc w:val="both"/>
      </w:pPr>
      <w:r>
        <w:t xml:space="preserve">с </w:t>
      </w:r>
      <w:r w:rsidR="00DB3299">
        <w:t xml:space="preserve">этого </w:t>
      </w:r>
      <w:r>
        <w:t>события время Халисат работала на разных должностях в доме</w:t>
      </w:r>
    </w:p>
    <w:p w:rsidR="00460195" w:rsidRDefault="00141EEB">
      <w:pPr>
        <w:pStyle w:val="20"/>
        <w:framePr w:w="11107" w:h="7755" w:hRule="exact" w:wrap="none" w:vAnchor="page" w:hAnchor="page" w:x="406" w:y="1677"/>
        <w:shd w:val="clear" w:color="auto" w:fill="auto"/>
        <w:spacing w:line="375" w:lineRule="exact"/>
        <w:jc w:val="both"/>
      </w:pPr>
      <w:r>
        <w:t>культуры: методистом - 4года, режиссером -5, балетмейстером -5,</w:t>
      </w:r>
    </w:p>
    <w:p w:rsidR="00460195" w:rsidRDefault="00141EEB">
      <w:pPr>
        <w:pStyle w:val="20"/>
        <w:framePr w:w="11107" w:h="7755" w:hRule="exact" w:wrap="none" w:vAnchor="page" w:hAnchor="page" w:x="406" w:y="1677"/>
        <w:shd w:val="clear" w:color="auto" w:fill="auto"/>
        <w:spacing w:line="375" w:lineRule="exact"/>
        <w:jc w:val="both"/>
      </w:pPr>
      <w:r>
        <w:t>директ</w:t>
      </w:r>
      <w:r>
        <w:t>ором районного и участкового дома культуры -13. Была инструктором-</w:t>
      </w:r>
    </w:p>
    <w:p w:rsidR="00460195" w:rsidRDefault="00141EEB">
      <w:pPr>
        <w:pStyle w:val="20"/>
        <w:framePr w:w="11107" w:h="7755" w:hRule="exact" w:wrap="none" w:vAnchor="page" w:hAnchor="page" w:x="406" w:y="1677"/>
        <w:shd w:val="clear" w:color="auto" w:fill="auto"/>
        <w:spacing w:line="375" w:lineRule="exact"/>
        <w:jc w:val="both"/>
      </w:pPr>
      <w:r>
        <w:t>массовиком и руководителем драм, кружка. С 1996г. работает режиссером-</w:t>
      </w:r>
    </w:p>
    <w:p w:rsidR="00460195" w:rsidRDefault="00141EEB">
      <w:pPr>
        <w:pStyle w:val="20"/>
        <w:framePr w:w="11107" w:h="7755" w:hRule="exact" w:wrap="none" w:vAnchor="page" w:hAnchor="page" w:x="406" w:y="1677"/>
        <w:shd w:val="clear" w:color="auto" w:fill="auto"/>
        <w:spacing w:line="300" w:lineRule="exact"/>
        <w:jc w:val="both"/>
      </w:pPr>
      <w:r>
        <w:t>постановщиком участкового дома культуры.</w:t>
      </w:r>
    </w:p>
    <w:p w:rsidR="00460195" w:rsidRDefault="003207BB">
      <w:pPr>
        <w:pStyle w:val="20"/>
        <w:framePr w:w="11107" w:h="7755" w:hRule="exact" w:wrap="none" w:vAnchor="page" w:hAnchor="page" w:x="406" w:y="1677"/>
        <w:shd w:val="clear" w:color="auto" w:fill="auto"/>
        <w:ind w:firstLine="1080"/>
      </w:pPr>
      <w:r>
        <w:t>Г</w:t>
      </w:r>
      <w:r w:rsidR="00141EEB">
        <w:t xml:space="preserve">амидова Х.Ц. - всегда была активной и инициативной руководителем и </w:t>
      </w:r>
      <w:r w:rsidR="00141EEB">
        <w:t>талантливой артисткой. Она всегда отличалась чувством долга, требовательностью к себе и подчиненным, простотой и доступностью для</w:t>
      </w:r>
    </w:p>
    <w:p w:rsidR="00460195" w:rsidRDefault="00141EEB">
      <w:pPr>
        <w:pStyle w:val="20"/>
        <w:framePr w:w="11482" w:h="10396" w:hRule="exact" w:wrap="none" w:vAnchor="page" w:hAnchor="page" w:x="451" w:y="9341"/>
        <w:shd w:val="clear" w:color="auto" w:fill="auto"/>
      </w:pPr>
      <w:r>
        <w:t xml:space="preserve">окружающих, непримиримостью </w:t>
      </w:r>
      <w:r w:rsidR="003207BB">
        <w:rPr>
          <w:lang w:eastAsia="en-US" w:bidi="en-US"/>
        </w:rPr>
        <w:t xml:space="preserve">по </w:t>
      </w:r>
      <w:r>
        <w:t xml:space="preserve">всему негативному. Со дня основания прославленных не только в республике, но и за ее пределами </w:t>
      </w:r>
      <w:r>
        <w:t>фольклорного ансамбля «Бежта» и ВИА «Эдельвейс», она в них пела и танцевала, была душой и руководителем коллективов, а затем сама помогла расцвести дереву дре</w:t>
      </w:r>
      <w:r w:rsidR="003207BB">
        <w:t>внего фольклора и аварской песни н</w:t>
      </w:r>
      <w:r>
        <w:t xml:space="preserve">овым, ярким цветом, покорила своим мастерством зрителей. Вот уже </w:t>
      </w:r>
      <w:r>
        <w:t>более двух десятилетий имя Халисат Гамидовой - этой замечательной артистку звучит на аварской эстраде, радио, телевидения РД.</w:t>
      </w:r>
    </w:p>
    <w:p w:rsidR="00460195" w:rsidRDefault="00141EEB">
      <w:pPr>
        <w:pStyle w:val="20"/>
        <w:framePr w:w="11482" w:h="10396" w:hRule="exact" w:wrap="none" w:vAnchor="page" w:hAnchor="page" w:x="451" w:y="9341"/>
        <w:shd w:val="clear" w:color="auto" w:fill="auto"/>
        <w:ind w:firstLine="900"/>
      </w:pPr>
      <w:r>
        <w:t>Красочный, чистый, богатый интонациями ее голос, завораживающий слушателей всех возрастов, звучит в домах дагестанцев.</w:t>
      </w:r>
    </w:p>
    <w:p w:rsidR="00460195" w:rsidRDefault="00141EEB">
      <w:pPr>
        <w:pStyle w:val="20"/>
        <w:framePr w:w="11482" w:h="10396" w:hRule="exact" w:wrap="none" w:vAnchor="page" w:hAnchor="page" w:x="451" w:y="9341"/>
        <w:shd w:val="clear" w:color="auto" w:fill="auto"/>
      </w:pPr>
      <w:r>
        <w:t xml:space="preserve">Гамидова </w:t>
      </w:r>
      <w:r>
        <w:t>Х.Ц. - неоднократно принимала участие в музыкальных конкурсах Анхил Марин, Махмуда, республиканских, всероссийских и всесоюзных конкурсах в Москве, Грузии, Ростове-на Дону и Кара - Калпакии, где занимала призовые места. Она лауреат нескольких международных</w:t>
      </w:r>
      <w:r>
        <w:t xml:space="preserve"> фестивалей: 1971 - 1981</w:t>
      </w:r>
    </w:p>
    <w:p w:rsidR="00460195" w:rsidRDefault="00141EEB">
      <w:pPr>
        <w:pStyle w:val="20"/>
        <w:framePr w:w="11482" w:h="10396" w:hRule="exact" w:wrap="none" w:vAnchor="page" w:hAnchor="page" w:x="451" w:y="9341"/>
        <w:shd w:val="clear" w:color="auto" w:fill="auto"/>
        <w:spacing w:line="300" w:lineRule="exact"/>
      </w:pPr>
      <w:r>
        <w:t>годах во Франции.</w:t>
      </w:r>
    </w:p>
    <w:p w:rsidR="00460195" w:rsidRDefault="00141EEB">
      <w:pPr>
        <w:pStyle w:val="20"/>
        <w:framePr w:w="11482" w:h="10396" w:hRule="exact" w:wrap="none" w:vAnchor="page" w:hAnchor="page" w:x="451" w:y="9341"/>
        <w:shd w:val="clear" w:color="auto" w:fill="auto"/>
        <w:spacing w:line="390" w:lineRule="exact"/>
        <w:ind w:right="380" w:firstLine="900"/>
        <w:jc w:val="both"/>
      </w:pPr>
      <w:r>
        <w:t>Она награждена многими дипломами и грамотами, в том числе Почетной грамотой Президиума Верховного Совета ДАССР в 1981г. ей присвоено звание «Заслуженный работник культуры ДАССР».</w:t>
      </w:r>
    </w:p>
    <w:p w:rsidR="00460195" w:rsidRDefault="00141EEB">
      <w:pPr>
        <w:pStyle w:val="20"/>
        <w:framePr w:w="11482" w:h="10396" w:hRule="exact" w:wrap="none" w:vAnchor="page" w:hAnchor="page" w:x="451" w:y="9341"/>
        <w:shd w:val="clear" w:color="auto" w:fill="auto"/>
        <w:spacing w:line="360" w:lineRule="exact"/>
      </w:pPr>
      <w:r>
        <w:t xml:space="preserve">Гамидова Х.Ц. постоянно и активно </w:t>
      </w:r>
      <w:r>
        <w:t xml:space="preserve">участвует в культурных мероприятиях 1 Д. 2000г. солисткой ВИА «Эдельвейс» с новой концертной программой побывала в республиках Грузии и Азербайджана: отчетный концерт УДК в </w:t>
      </w:r>
      <w:r w:rsidR="003207BB">
        <w:t>г.Махачкала</w:t>
      </w:r>
      <w:r>
        <w:t xml:space="preserve"> в Республиканском Доме творчества состоялся творческий вечер артистки,</w:t>
      </w:r>
      <w:r>
        <w:t xml:space="preserve"> на общенациональном празднике всей России в фестивале мастеров искусств «Мир Кавказу», который состоялся в Дагестане в ноябре 2000г. руководила</w:t>
      </w:r>
    </w:p>
    <w:p w:rsidR="00460195" w:rsidRDefault="00141EEB">
      <w:pPr>
        <w:pStyle w:val="20"/>
        <w:framePr w:w="11482" w:h="10396" w:hRule="exact" w:wrap="none" w:vAnchor="page" w:hAnchor="page" w:x="451" w:y="9341"/>
        <w:shd w:val="clear" w:color="auto" w:fill="auto"/>
        <w:spacing w:line="300" w:lineRule="exact"/>
      </w:pPr>
      <w:r>
        <w:t>аварским музыкальным майданом.</w:t>
      </w:r>
    </w:p>
    <w:p w:rsidR="00460195" w:rsidRDefault="00141EEB">
      <w:pPr>
        <w:pStyle w:val="20"/>
        <w:framePr w:w="11482" w:h="10396" w:hRule="exact" w:wrap="none" w:vAnchor="page" w:hAnchor="page" w:x="451" w:y="9341"/>
        <w:shd w:val="clear" w:color="auto" w:fill="auto"/>
        <w:ind w:left="1240"/>
      </w:pPr>
      <w:r>
        <w:t>Гамидова Х.Ц. щедро делиться своим богатым опытом с молодыми</w:t>
      </w:r>
    </w:p>
    <w:p w:rsidR="00460195" w:rsidRDefault="00141EEB">
      <w:pPr>
        <w:pStyle w:val="20"/>
        <w:framePr w:w="11482" w:h="10396" w:hRule="exact" w:wrap="none" w:vAnchor="page" w:hAnchor="page" w:x="451" w:y="9341"/>
        <w:shd w:val="clear" w:color="auto" w:fill="auto"/>
      </w:pPr>
      <w:r>
        <w:t>работниками учрежде</w:t>
      </w:r>
      <w:r>
        <w:t>ний культуры. Она пользуется среди них уважением и авторитетом. Она для молодых артистов пример для подражания.</w:t>
      </w:r>
    </w:p>
    <w:p w:rsidR="00460195" w:rsidRDefault="00141EEB">
      <w:pPr>
        <w:pStyle w:val="20"/>
        <w:framePr w:w="11482" w:h="10396" w:hRule="exact" w:wrap="none" w:vAnchor="page" w:hAnchor="page" w:x="451" w:y="9341"/>
        <w:shd w:val="clear" w:color="auto" w:fill="auto"/>
        <w:ind w:left="1240"/>
      </w:pPr>
      <w:r>
        <w:t>Она одна воспитала четверых детей.</w:t>
      </w:r>
    </w:p>
    <w:p w:rsidR="00460195" w:rsidRDefault="00460195">
      <w:pPr>
        <w:rPr>
          <w:sz w:val="2"/>
          <w:szCs w:val="2"/>
        </w:rPr>
      </w:pPr>
    </w:p>
    <w:sectPr w:rsidR="00460195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EEB" w:rsidRDefault="00141EEB">
      <w:r>
        <w:separator/>
      </w:r>
    </w:p>
  </w:endnote>
  <w:endnote w:type="continuationSeparator" w:id="0">
    <w:p w:rsidR="00141EEB" w:rsidRDefault="0014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EEB" w:rsidRDefault="00141EEB"/>
  </w:footnote>
  <w:footnote w:type="continuationSeparator" w:id="0">
    <w:p w:rsidR="00141EEB" w:rsidRDefault="00141E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60195"/>
    <w:rsid w:val="00141EEB"/>
    <w:rsid w:val="003207BB"/>
    <w:rsid w:val="00460195"/>
    <w:rsid w:val="00DB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69F25-BFE7-478B-BDED-582F774F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Малые прописные"/>
    <w:basedOn w:val="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Georgia14pt">
    <w:name w:val="Основной текст (2) + Georgia;14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outlineLvl w:val="0"/>
    </w:pPr>
    <w:rPr>
      <w:rFonts w:ascii="Georgia" w:eastAsia="Georgia" w:hAnsi="Georgia" w:cs="Georgia"/>
      <w:i/>
      <w:iCs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8" w:lineRule="exact"/>
    </w:pPr>
    <w:rPr>
      <w:rFonts w:ascii="Sylfaen" w:eastAsia="Sylfaen" w:hAnsi="Sylfaen" w:cs="Sylfae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53" w:lineRule="exact"/>
      <w:jc w:val="both"/>
    </w:pPr>
    <w:rPr>
      <w:rFonts w:ascii="Sylfaen" w:eastAsia="Sylfaen" w:hAnsi="Sylfaen" w:cs="Sylfae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Иманалиев Магомедзагид</cp:lastModifiedBy>
  <cp:revision>2</cp:revision>
  <dcterms:created xsi:type="dcterms:W3CDTF">2016-05-29T08:37:00Z</dcterms:created>
  <dcterms:modified xsi:type="dcterms:W3CDTF">2016-05-29T09:13:00Z</dcterms:modified>
</cp:coreProperties>
</file>