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Цунтинский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D731AE" w:rsidRDefault="009E6907" w:rsidP="00D731AE">
      <w:pPr>
        <w:jc w:val="center"/>
        <w:rPr>
          <w:b/>
          <w:color w:val="0000FF"/>
          <w:u w:val="single"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BDB6BDE" wp14:editId="1BC5FB18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 xml:space="preserve">т.: (872 2)55-23-01, 55-23-02, ф. 55-23-05, 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-</w:t>
      </w:r>
      <w:proofErr w:type="spellStart"/>
      <w:r w:rsidR="00D731AE" w:rsidRPr="00A61B11">
        <w:rPr>
          <w:b/>
          <w:color w:val="0000FF"/>
          <w:u w:val="single"/>
          <w:lang w:val="en-US"/>
        </w:rPr>
        <w:t>mo</w:t>
      </w:r>
      <w:proofErr w:type="spellEnd"/>
      <w:r w:rsidR="00D731AE" w:rsidRPr="00A61B11">
        <w:rPr>
          <w:b/>
          <w:color w:val="0000FF"/>
          <w:u w:val="single"/>
        </w:rPr>
        <w:t>@</w:t>
      </w:r>
      <w:r w:rsidR="00D731AE" w:rsidRPr="00A61B11">
        <w:rPr>
          <w:b/>
          <w:color w:val="0000FF"/>
          <w:u w:val="single"/>
          <w:lang w:val="en-US"/>
        </w:rPr>
        <w:t>mail</w:t>
      </w:r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ruadmin</w:t>
      </w:r>
      <w:proofErr w:type="spellEnd"/>
      <w:r w:rsidR="00D731AE" w:rsidRPr="00A61B11">
        <w:rPr>
          <w:b/>
          <w:color w:val="0000FF"/>
          <w:u w:val="single"/>
        </w:rPr>
        <w:t>@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</w:t>
      </w:r>
      <w:proofErr w:type="spellEnd"/>
      <w:r w:rsidR="00D731AE" w:rsidRPr="00A61B11">
        <w:rPr>
          <w:b/>
          <w:sz w:val="28"/>
          <w:szCs w:val="28"/>
          <w:lang w:eastAsia="en-US"/>
        </w:rPr>
        <w:t xml:space="preserve">  </w:t>
      </w: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B548A5" w:rsidRDefault="00142C1E" w:rsidP="00B548A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25 декабря 2019</w:t>
      </w:r>
      <w:r w:rsidR="00B548A5">
        <w:rPr>
          <w:b/>
          <w:sz w:val="28"/>
          <w:szCs w:val="28"/>
          <w:lang w:eastAsia="en-US"/>
        </w:rPr>
        <w:t xml:space="preserve"> года </w:t>
      </w:r>
      <w:r w:rsidR="002078A4">
        <w:rPr>
          <w:b/>
          <w:sz w:val="28"/>
          <w:szCs w:val="28"/>
          <w:lang w:eastAsia="en-US"/>
        </w:rPr>
        <w:t xml:space="preserve">                                                </w:t>
      </w:r>
      <w:r>
        <w:rPr>
          <w:b/>
          <w:sz w:val="28"/>
          <w:szCs w:val="28"/>
          <w:lang w:eastAsia="en-US"/>
        </w:rPr>
        <w:t xml:space="preserve">     </w:t>
      </w:r>
      <w:r w:rsidR="00CA22AE">
        <w:rPr>
          <w:b/>
          <w:sz w:val="28"/>
          <w:szCs w:val="28"/>
          <w:lang w:eastAsia="en-US"/>
        </w:rPr>
        <w:t xml:space="preserve">                            № 04</w:t>
      </w:r>
    </w:p>
    <w:p w:rsidR="002078A4" w:rsidRDefault="002078A4" w:rsidP="00295355">
      <w:pPr>
        <w:jc w:val="center"/>
        <w:rPr>
          <w:b/>
          <w:sz w:val="28"/>
          <w:szCs w:val="28"/>
          <w:lang w:eastAsia="en-US"/>
        </w:rPr>
      </w:pPr>
    </w:p>
    <w:p w:rsidR="009C2DDA" w:rsidRDefault="009C2DDA" w:rsidP="00295355">
      <w:pPr>
        <w:jc w:val="center"/>
        <w:rPr>
          <w:b/>
          <w:sz w:val="28"/>
          <w:szCs w:val="28"/>
          <w:lang w:eastAsia="en-US"/>
        </w:rPr>
      </w:pPr>
    </w:p>
    <w:p w:rsidR="00D731AE" w:rsidRDefault="00295355" w:rsidP="00295355">
      <w:pPr>
        <w:jc w:val="center"/>
        <w:rPr>
          <w:b/>
          <w:color w:val="0000FF"/>
          <w:u w:val="single"/>
        </w:rPr>
      </w:pPr>
      <w:r w:rsidRPr="00A61B11">
        <w:rPr>
          <w:b/>
          <w:sz w:val="28"/>
          <w:szCs w:val="28"/>
          <w:lang w:eastAsia="en-US"/>
        </w:rPr>
        <w:t>РЕШЕНИЕ</w:t>
      </w:r>
    </w:p>
    <w:p w:rsidR="00A43378" w:rsidRDefault="00A43378" w:rsidP="00A4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структуре и реестре должностей администрации  МО «Бежтинский участок» на 20</w:t>
      </w:r>
      <w:r w:rsidR="00142C1E">
        <w:rPr>
          <w:rFonts w:ascii="Times New Roman" w:hAnsi="Times New Roman" w:cs="Times New Roman"/>
          <w:b/>
          <w:sz w:val="28"/>
          <w:szCs w:val="28"/>
        </w:rPr>
        <w:t>20</w:t>
      </w:r>
      <w:r w:rsidR="00DE160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DDA" w:rsidRDefault="009C2DDA" w:rsidP="00B460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приведения в соответствии с Постановлением Правительства РД от 27 июня 2014 года №295 «Об утверждении Нормативных требований по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структуры аппарата органов местного самоуправления муниципальных образований </w:t>
      </w:r>
      <w:r w:rsidRPr="00A43378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 и методик</w:t>
      </w:r>
      <w:r w:rsidR="00B460A2">
        <w:rPr>
          <w:rFonts w:ascii="Times New Roman" w:hAnsi="Times New Roman" w:cs="Times New Roman"/>
          <w:sz w:val="28"/>
          <w:szCs w:val="28"/>
        </w:rPr>
        <w:t xml:space="preserve">и расчета </w:t>
      </w:r>
      <w:r w:rsidR="00656D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ормативов формирования расходов на содержание органов местного самоуправления муниципальных образований Республики Дагестан»</w:t>
      </w:r>
      <w:r w:rsidRPr="00A4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78" w:rsidRPr="00A43378" w:rsidRDefault="00A43378" w:rsidP="00B460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78">
        <w:rPr>
          <w:rFonts w:ascii="Times New Roman" w:hAnsi="Times New Roman" w:cs="Times New Roman"/>
          <w:sz w:val="28"/>
          <w:szCs w:val="28"/>
        </w:rPr>
        <w:t>Собрание депутатов МО «Бежтинский участок» выносит</w:t>
      </w:r>
    </w:p>
    <w:p w:rsidR="00A43378" w:rsidRDefault="00A43378" w:rsidP="009C2D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A43378" w:rsidRDefault="00A43378" w:rsidP="009C2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C2DDA" w:rsidRPr="00A43378" w:rsidRDefault="009C2DDA" w:rsidP="00B46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9AB" w:rsidRDefault="009C2DDA" w:rsidP="002264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структуры и реестра администрации МО «Бежтинский участок» штатные единицы технического персонала и утвердить выведенные штаты в штатном расписании МБУ «Благоустройство» с финансовыми средствами, предусмотренными администрацией МО «Бежтинский участок» на</w:t>
      </w:r>
      <w:r w:rsidR="001E339D">
        <w:rPr>
          <w:rFonts w:ascii="Times New Roman" w:hAnsi="Times New Roman" w:cs="Times New Roman"/>
          <w:sz w:val="28"/>
          <w:szCs w:val="28"/>
        </w:rPr>
        <w:t xml:space="preserve"> их содержание и согласно приложению №1.</w:t>
      </w:r>
    </w:p>
    <w:p w:rsidR="001E339D" w:rsidRDefault="001E339D" w:rsidP="001E339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339D" w:rsidRPr="002649AB" w:rsidRDefault="001E339D" w:rsidP="002264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МО «Бежтинский участок» привести структуру и реестр администрации МО «Бежтинский участок» в соответствии с настоящим решением.</w:t>
      </w:r>
    </w:p>
    <w:p w:rsidR="00A43378" w:rsidRPr="002649AB" w:rsidRDefault="00A43378" w:rsidP="009C2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378" w:rsidRPr="002649AB" w:rsidRDefault="009C2DDA" w:rsidP="009C2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339D">
        <w:rPr>
          <w:rFonts w:ascii="Times New Roman" w:hAnsi="Times New Roman" w:cs="Times New Roman"/>
          <w:sz w:val="28"/>
          <w:szCs w:val="28"/>
        </w:rPr>
        <w:t>3</w:t>
      </w:r>
      <w:r w:rsidR="00A43378" w:rsidRPr="002649AB">
        <w:rPr>
          <w:rFonts w:ascii="Times New Roman" w:hAnsi="Times New Roman" w:cs="Times New Roman"/>
          <w:sz w:val="28"/>
          <w:szCs w:val="28"/>
        </w:rPr>
        <w:t>.</w:t>
      </w:r>
      <w:r w:rsidR="00A43378" w:rsidRPr="002649AB">
        <w:rPr>
          <w:rFonts w:ascii="Times New Roman" w:hAnsi="Times New Roman" w:cs="Times New Roman"/>
          <w:sz w:val="28"/>
          <w:szCs w:val="28"/>
        </w:rPr>
        <w:tab/>
        <w:t xml:space="preserve">Опубликовать данное решение в газете «Бежтинский вестник» и разместить </w:t>
      </w:r>
      <w:r w:rsidR="002649AB" w:rsidRPr="002649AB">
        <w:rPr>
          <w:rFonts w:ascii="Times New Roman" w:hAnsi="Times New Roman" w:cs="Times New Roman"/>
          <w:sz w:val="28"/>
          <w:szCs w:val="28"/>
        </w:rPr>
        <w:t xml:space="preserve">на </w:t>
      </w:r>
      <w:r w:rsidR="00A43378" w:rsidRPr="002649AB">
        <w:rPr>
          <w:rFonts w:ascii="Times New Roman" w:hAnsi="Times New Roman" w:cs="Times New Roman"/>
          <w:sz w:val="28"/>
          <w:szCs w:val="28"/>
        </w:rPr>
        <w:t xml:space="preserve"> сайте администрации МО «Бежтинский участок» </w:t>
      </w: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49AB" w:rsidRDefault="002649AB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</w:t>
      </w:r>
      <w:r w:rsidR="002649A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43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0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49AB">
        <w:rPr>
          <w:rFonts w:ascii="Times New Roman" w:hAnsi="Times New Roman" w:cs="Times New Roman"/>
          <w:b/>
          <w:sz w:val="28"/>
          <w:szCs w:val="28"/>
        </w:rPr>
        <w:t xml:space="preserve">Исмаилов Ш.М. </w:t>
      </w: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Default="001E339D" w:rsidP="001E33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1E339D" w:rsidRPr="001E339D" w:rsidRDefault="001E339D" w:rsidP="001E339D">
      <w:pPr>
        <w:pStyle w:val="a3"/>
        <w:jc w:val="right"/>
        <w:rPr>
          <w:rFonts w:ascii="Times New Roman" w:hAnsi="Times New Roman" w:cs="Times New Roman"/>
          <w:b/>
        </w:rPr>
      </w:pPr>
      <w:r w:rsidRPr="001E339D">
        <w:rPr>
          <w:rFonts w:ascii="Times New Roman" w:hAnsi="Times New Roman" w:cs="Times New Roman"/>
          <w:b/>
        </w:rPr>
        <w:t xml:space="preserve">к решению Собрания депутатов </w:t>
      </w:r>
    </w:p>
    <w:p w:rsidR="001E339D" w:rsidRPr="001E339D" w:rsidRDefault="001E339D" w:rsidP="001E339D">
      <w:pPr>
        <w:pStyle w:val="a3"/>
        <w:jc w:val="right"/>
        <w:rPr>
          <w:rFonts w:ascii="Times New Roman" w:hAnsi="Times New Roman" w:cs="Times New Roman"/>
          <w:b/>
        </w:rPr>
      </w:pPr>
      <w:r w:rsidRPr="001E339D">
        <w:rPr>
          <w:rFonts w:ascii="Times New Roman" w:hAnsi="Times New Roman" w:cs="Times New Roman"/>
          <w:b/>
        </w:rPr>
        <w:t>МО «Бежтинский участок»</w:t>
      </w:r>
    </w:p>
    <w:p w:rsidR="001E339D" w:rsidRDefault="001E339D" w:rsidP="001E339D">
      <w:pPr>
        <w:pStyle w:val="a3"/>
        <w:jc w:val="right"/>
        <w:rPr>
          <w:rFonts w:ascii="Times New Roman" w:hAnsi="Times New Roman" w:cs="Times New Roman"/>
          <w:b/>
        </w:rPr>
      </w:pPr>
      <w:r w:rsidRPr="001E339D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</w:t>
      </w:r>
      <w:r w:rsidRPr="001E339D">
        <w:rPr>
          <w:rFonts w:ascii="Times New Roman" w:hAnsi="Times New Roman" w:cs="Times New Roman"/>
          <w:b/>
        </w:rPr>
        <w:t>04 от 25.12.2019 года</w:t>
      </w:r>
      <w:r>
        <w:rPr>
          <w:rFonts w:ascii="Times New Roman" w:hAnsi="Times New Roman" w:cs="Times New Roman"/>
          <w:b/>
        </w:rPr>
        <w:t>.</w:t>
      </w:r>
    </w:p>
    <w:p w:rsidR="001E339D" w:rsidRDefault="001E339D" w:rsidP="001E3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D" w:rsidRDefault="001E339D" w:rsidP="001E3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D" w:rsidRDefault="001E339D" w:rsidP="001E3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Предельная численность </w:t>
      </w:r>
    </w:p>
    <w:p w:rsidR="001E339D" w:rsidRDefault="001E339D" w:rsidP="001E3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технического обслуживающего персонала.</w:t>
      </w:r>
    </w:p>
    <w:p w:rsidR="001E339D" w:rsidRDefault="001E339D" w:rsidP="001E3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D" w:rsidRDefault="001E339D" w:rsidP="001E3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E339D" w:rsidTr="001E339D">
        <w:tc>
          <w:tcPr>
            <w:tcW w:w="817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1E339D" w:rsidTr="001E339D">
        <w:tc>
          <w:tcPr>
            <w:tcW w:w="817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</w:t>
            </w:r>
          </w:p>
        </w:tc>
        <w:tc>
          <w:tcPr>
            <w:tcW w:w="3191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1(один)</w:t>
            </w:r>
          </w:p>
        </w:tc>
      </w:tr>
      <w:tr w:rsidR="001E339D" w:rsidTr="001E339D">
        <w:tc>
          <w:tcPr>
            <w:tcW w:w="817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 xml:space="preserve">Электрик </w:t>
            </w:r>
          </w:p>
        </w:tc>
        <w:tc>
          <w:tcPr>
            <w:tcW w:w="3191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1(один)</w:t>
            </w:r>
          </w:p>
        </w:tc>
      </w:tr>
      <w:tr w:rsidR="001E339D" w:rsidTr="001E339D">
        <w:tc>
          <w:tcPr>
            <w:tcW w:w="817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3191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4,5(четыре с половиной)</w:t>
            </w:r>
          </w:p>
        </w:tc>
      </w:tr>
      <w:tr w:rsidR="001E339D" w:rsidTr="001E339D">
        <w:tc>
          <w:tcPr>
            <w:tcW w:w="817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3191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2(два)</w:t>
            </w:r>
          </w:p>
        </w:tc>
      </w:tr>
      <w:tr w:rsidR="001E339D" w:rsidTr="001E339D">
        <w:tc>
          <w:tcPr>
            <w:tcW w:w="817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Истопница</w:t>
            </w:r>
          </w:p>
        </w:tc>
        <w:tc>
          <w:tcPr>
            <w:tcW w:w="3191" w:type="dxa"/>
          </w:tcPr>
          <w:p w:rsidR="001E339D" w:rsidRPr="00505155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5">
              <w:rPr>
                <w:rFonts w:ascii="Times New Roman" w:hAnsi="Times New Roman" w:cs="Times New Roman"/>
                <w:sz w:val="28"/>
                <w:szCs w:val="28"/>
              </w:rPr>
              <w:t>2(два)</w:t>
            </w:r>
          </w:p>
        </w:tc>
      </w:tr>
      <w:tr w:rsidR="001E339D" w:rsidTr="001E339D">
        <w:tc>
          <w:tcPr>
            <w:tcW w:w="817" w:type="dxa"/>
          </w:tcPr>
          <w:p w:rsidR="001E339D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1E339D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:rsidR="001E339D" w:rsidRDefault="001E339D" w:rsidP="001E3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10,5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1E339D" w:rsidRPr="001E339D" w:rsidRDefault="001E339D" w:rsidP="001E3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FC1" w:rsidRDefault="001A3FC1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3FC1" w:rsidRDefault="001A3FC1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7E5"/>
    <w:multiLevelType w:val="hybridMultilevel"/>
    <w:tmpl w:val="032E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D75EC"/>
    <w:multiLevelType w:val="hybridMultilevel"/>
    <w:tmpl w:val="A540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93E9C"/>
    <w:multiLevelType w:val="hybridMultilevel"/>
    <w:tmpl w:val="9B603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B93FC9"/>
    <w:multiLevelType w:val="hybridMultilevel"/>
    <w:tmpl w:val="2DF8F0CC"/>
    <w:lvl w:ilvl="0" w:tplc="7776778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124A3B"/>
    <w:multiLevelType w:val="hybridMultilevel"/>
    <w:tmpl w:val="C9A2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F1CDC"/>
    <w:rsid w:val="00107D85"/>
    <w:rsid w:val="00142C1E"/>
    <w:rsid w:val="001A3FC1"/>
    <w:rsid w:val="001E339D"/>
    <w:rsid w:val="002078A4"/>
    <w:rsid w:val="00226482"/>
    <w:rsid w:val="002649AB"/>
    <w:rsid w:val="00295355"/>
    <w:rsid w:val="002D2F99"/>
    <w:rsid w:val="0037077E"/>
    <w:rsid w:val="003B356D"/>
    <w:rsid w:val="003C2B73"/>
    <w:rsid w:val="004066BB"/>
    <w:rsid w:val="00413A9D"/>
    <w:rsid w:val="0042565A"/>
    <w:rsid w:val="00505155"/>
    <w:rsid w:val="00545BC1"/>
    <w:rsid w:val="005F3F8C"/>
    <w:rsid w:val="0062276D"/>
    <w:rsid w:val="0062393B"/>
    <w:rsid w:val="00656DE9"/>
    <w:rsid w:val="006A2BC1"/>
    <w:rsid w:val="00747C68"/>
    <w:rsid w:val="007D0DB6"/>
    <w:rsid w:val="00812621"/>
    <w:rsid w:val="00844470"/>
    <w:rsid w:val="008D407C"/>
    <w:rsid w:val="009C2DDA"/>
    <w:rsid w:val="009E6907"/>
    <w:rsid w:val="009F77B1"/>
    <w:rsid w:val="00A43378"/>
    <w:rsid w:val="00A61B11"/>
    <w:rsid w:val="00A838D9"/>
    <w:rsid w:val="00AD23C3"/>
    <w:rsid w:val="00AE7AB4"/>
    <w:rsid w:val="00B460A2"/>
    <w:rsid w:val="00B548A5"/>
    <w:rsid w:val="00BD303C"/>
    <w:rsid w:val="00C31795"/>
    <w:rsid w:val="00C707CB"/>
    <w:rsid w:val="00CA22AE"/>
    <w:rsid w:val="00D731AE"/>
    <w:rsid w:val="00DA5628"/>
    <w:rsid w:val="00DB30CF"/>
    <w:rsid w:val="00DB4154"/>
    <w:rsid w:val="00DE160E"/>
    <w:rsid w:val="00DF5B89"/>
    <w:rsid w:val="00E42C10"/>
    <w:rsid w:val="00E56709"/>
    <w:rsid w:val="00EB12D7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  <w:style w:type="table" w:styleId="a8">
    <w:name w:val="Table Grid"/>
    <w:basedOn w:val="a1"/>
    <w:uiPriority w:val="59"/>
    <w:rsid w:val="001E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  <w:style w:type="table" w:styleId="a8">
    <w:name w:val="Table Grid"/>
    <w:basedOn w:val="a1"/>
    <w:uiPriority w:val="59"/>
    <w:rsid w:val="001E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D96B-F066-43A1-A5BF-ADB65191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29</cp:revision>
  <cp:lastPrinted>2019-12-30T12:02:00Z</cp:lastPrinted>
  <dcterms:created xsi:type="dcterms:W3CDTF">2017-02-22T06:54:00Z</dcterms:created>
  <dcterms:modified xsi:type="dcterms:W3CDTF">2019-12-30T12:02:00Z</dcterms:modified>
</cp:coreProperties>
</file>