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D6" w:rsidRDefault="00686B0B">
      <w:r w:rsidRPr="0030750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228600</wp:posOffset>
            </wp:positionV>
            <wp:extent cx="1514475" cy="1304925"/>
            <wp:effectExtent l="0" t="0" r="9525" b="9525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D6" w:rsidRPr="000D3AD6" w:rsidRDefault="000D3AD6" w:rsidP="000D3AD6"/>
    <w:p w:rsidR="000D3AD6" w:rsidRDefault="000D3AD6" w:rsidP="000D3AD6"/>
    <w:p w:rsidR="00686B0B" w:rsidRDefault="00686B0B" w:rsidP="000D3AD6"/>
    <w:p w:rsidR="00686B0B" w:rsidRPr="000D3AD6" w:rsidRDefault="00686B0B" w:rsidP="000D3AD6"/>
    <w:p w:rsidR="00783D63" w:rsidRPr="0030750C" w:rsidRDefault="00783D63" w:rsidP="00783D63">
      <w:pPr>
        <w:tabs>
          <w:tab w:val="left" w:pos="21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0750C">
        <w:rPr>
          <w:rFonts w:ascii="Times New Roman" w:hAnsi="Times New Roman" w:cs="Times New Roman"/>
          <w:b/>
          <w:sz w:val="36"/>
          <w:szCs w:val="36"/>
        </w:rPr>
        <w:t>АДМИНИСТРАЦИЯ МО</w:t>
      </w:r>
    </w:p>
    <w:p w:rsidR="00783D63" w:rsidRPr="0030750C" w:rsidRDefault="00783D63" w:rsidP="00783D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50C">
        <w:rPr>
          <w:rFonts w:ascii="Times New Roman" w:hAnsi="Times New Roman" w:cs="Times New Roman"/>
          <w:b/>
          <w:sz w:val="36"/>
          <w:szCs w:val="36"/>
        </w:rPr>
        <w:t>«БЕЖТИНСКИЙ УЧАСТОК»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783D63" w:rsidRPr="0030750C" w:rsidRDefault="00783D63" w:rsidP="00783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0C">
        <w:rPr>
          <w:rFonts w:ascii="Times New Roman" w:hAnsi="Times New Roman" w:cs="Times New Roman"/>
          <w:b/>
          <w:sz w:val="24"/>
          <w:szCs w:val="24"/>
        </w:rPr>
        <w:t xml:space="preserve">368410, Республика Дагестан, Бежтинский участок, </w:t>
      </w:r>
      <w:proofErr w:type="gramStart"/>
      <w:r w:rsidRPr="0030750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0750C">
        <w:rPr>
          <w:rFonts w:ascii="Times New Roman" w:hAnsi="Times New Roman" w:cs="Times New Roman"/>
          <w:b/>
          <w:sz w:val="24"/>
          <w:szCs w:val="24"/>
        </w:rPr>
        <w:t>. Бежта</w:t>
      </w:r>
    </w:p>
    <w:p w:rsidR="00783D63" w:rsidRPr="0030750C" w:rsidRDefault="00783D63" w:rsidP="00783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0C">
        <w:rPr>
          <w:rFonts w:ascii="Times New Roman" w:hAnsi="Times New Roman" w:cs="Times New Roman"/>
          <w:b/>
          <w:sz w:val="24"/>
          <w:szCs w:val="24"/>
        </w:rPr>
        <w:t xml:space="preserve">т.: (872 2)55-23-01, 55-23-02, ф. 55-23-05, 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hyperlink r:id="rId6" w:history="1"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bezhta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</w:rPr>
          <w:t>-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mo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r w:rsidRPr="0030750C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</w:hyperlink>
      <w:r w:rsidRPr="003075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bezhtinskiy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dag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075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</w:p>
    <w:p w:rsidR="00783D63" w:rsidRPr="0030750C" w:rsidRDefault="00062983" w:rsidP="00B051DC">
      <w:pPr>
        <w:pStyle w:val="a3"/>
      </w:pPr>
      <w:r>
        <w:rPr>
          <w:noProof/>
          <w:lang w:eastAsia="ru-RU"/>
        </w:rPr>
        <w:pict>
          <v:line id="Прямая соединительная линия 5" o:spid="_x0000_s1026" style="position:absolute;z-index:251661312;visibility:visible;mso-wrap-distance-top:-3e-5mm;mso-wrap-distance-bottom:-3e-5mm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" strokeweight="4.5pt">
            <v:stroke linestyle="thickThin"/>
          </v:line>
        </w:pict>
      </w:r>
    </w:p>
    <w:p w:rsidR="00341862" w:rsidRDefault="00B051DC" w:rsidP="00B051DC">
      <w:pPr>
        <w:keepNext/>
        <w:spacing w:after="0" w:line="240" w:lineRule="auto"/>
        <w:outlineLvl w:val="1"/>
        <w:rPr>
          <w:b/>
          <w:lang w:eastAsia="ru-RU"/>
        </w:rPr>
      </w:pPr>
      <w:r w:rsidRPr="00B472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B4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_____»___________ 2020г.                      </w:t>
      </w:r>
      <w:proofErr w:type="gramStart"/>
      <w:r w:rsidRPr="00B4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47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Бежта                                                №_______</w:t>
      </w:r>
    </w:p>
    <w:p w:rsidR="00B051DC" w:rsidRPr="00B47208" w:rsidRDefault="00B051DC" w:rsidP="00B051D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3AD6" w:rsidRPr="00B47208" w:rsidRDefault="000D3AD6" w:rsidP="000D3AD6">
      <w:pPr>
        <w:rPr>
          <w:b/>
        </w:rPr>
      </w:pPr>
    </w:p>
    <w:p w:rsidR="00341862" w:rsidRDefault="00B47208" w:rsidP="00A04600">
      <w:pPr>
        <w:jc w:val="center"/>
      </w:pPr>
      <w:r w:rsidRPr="003418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3AD6" w:rsidRPr="00341862" w:rsidRDefault="000D3AD6" w:rsidP="00A0460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341862">
        <w:rPr>
          <w:rStyle w:val="normaltextrun"/>
          <w:b/>
          <w:sz w:val="28"/>
          <w:szCs w:val="28"/>
        </w:rPr>
        <w:t xml:space="preserve">О создании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B47208" w:rsidRPr="00341862">
        <w:rPr>
          <w:rStyle w:val="normaltextrun"/>
          <w:b/>
          <w:sz w:val="28"/>
          <w:szCs w:val="28"/>
        </w:rPr>
        <w:t xml:space="preserve">МО «Бежтинский участок» </w:t>
      </w:r>
      <w:r w:rsidRPr="00341862">
        <w:rPr>
          <w:rStyle w:val="normaltextrun"/>
          <w:b/>
          <w:sz w:val="28"/>
          <w:szCs w:val="28"/>
        </w:rPr>
        <w:t>и утверждении Положения об общественной комиссии</w:t>
      </w:r>
    </w:p>
    <w:p w:rsidR="00341862" w:rsidRDefault="00341862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соответствии с постановлением Правительства Российской Федерации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B47208">
        <w:rPr>
          <w:rStyle w:val="normaltextrun"/>
          <w:sz w:val="28"/>
          <w:szCs w:val="28"/>
        </w:rPr>
        <w:t xml:space="preserve"> </w:t>
      </w:r>
      <w:proofErr w:type="spellStart"/>
      <w:r w:rsidR="00B47208">
        <w:rPr>
          <w:rStyle w:val="normaltextrun"/>
          <w:sz w:val="28"/>
          <w:szCs w:val="28"/>
        </w:rPr>
        <w:t>АдминистрацияМО</w:t>
      </w:r>
      <w:proofErr w:type="spellEnd"/>
      <w:r w:rsidR="00B47208">
        <w:rPr>
          <w:rStyle w:val="normaltextrun"/>
          <w:sz w:val="28"/>
          <w:szCs w:val="28"/>
        </w:rPr>
        <w:t xml:space="preserve"> «Бежтинский участок» 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ПОСТАНОВЛЯЕТ: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Создать Общественную комиссию по обеспечению реализации приоритетного проекта «Формирование комфортной городской среды» на территории </w:t>
      </w:r>
      <w:r w:rsidR="00B47208">
        <w:rPr>
          <w:rStyle w:val="normaltextrun"/>
          <w:sz w:val="28"/>
          <w:szCs w:val="28"/>
        </w:rPr>
        <w:t>МО «Бежтинский участок» (</w:t>
      </w:r>
      <w:r>
        <w:rPr>
          <w:rStyle w:val="normaltextrun"/>
          <w:sz w:val="28"/>
          <w:szCs w:val="28"/>
        </w:rPr>
        <w:t>далее – Общественная комиссия).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  <w:sz w:val="28"/>
          <w:szCs w:val="28"/>
        </w:rPr>
        <w:t> Утвердить состав Общественной комиссии (Приложение № 1 к настоящему постановлению).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  <w:sz w:val="28"/>
          <w:szCs w:val="28"/>
        </w:rPr>
        <w:t xml:space="preserve"> Утвердить Положение об Общественной комиссии по обеспечению реализации приоритетного проекта «Формирование комфортной городской среды» на территории </w:t>
      </w:r>
      <w:r w:rsidR="00B47208">
        <w:rPr>
          <w:rStyle w:val="normaltextrun"/>
          <w:sz w:val="28"/>
          <w:szCs w:val="28"/>
        </w:rPr>
        <w:t xml:space="preserve">МО «Бежтинский участок» </w:t>
      </w:r>
      <w:r>
        <w:rPr>
          <w:rStyle w:val="normaltextrun"/>
          <w:sz w:val="28"/>
          <w:szCs w:val="28"/>
        </w:rPr>
        <w:t>(Приложение № 2 к настоящему постановлению).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Настоящее постановление вступает в силу со дня подписания и подлежит размещению на официальн</w:t>
      </w:r>
      <w:r w:rsidR="00B47208">
        <w:rPr>
          <w:rStyle w:val="normaltextrun"/>
          <w:sz w:val="28"/>
          <w:szCs w:val="28"/>
        </w:rPr>
        <w:t>ом сайте администрации МО «Бежтинский участок»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lastRenderedPageBreak/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Pr="00341862" w:rsidRDefault="00341862" w:rsidP="000D3AD6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41862">
        <w:rPr>
          <w:rStyle w:val="normaltextrun"/>
          <w:b/>
          <w:sz w:val="28"/>
          <w:szCs w:val="28"/>
        </w:rPr>
        <w:t>И.о</w:t>
      </w:r>
      <w:proofErr w:type="gramStart"/>
      <w:r w:rsidRPr="00341862">
        <w:rPr>
          <w:rStyle w:val="normaltextrun"/>
          <w:b/>
          <w:sz w:val="28"/>
          <w:szCs w:val="28"/>
        </w:rPr>
        <w:t>.г</w:t>
      </w:r>
      <w:proofErr w:type="gramEnd"/>
      <w:r w:rsidRPr="00341862">
        <w:rPr>
          <w:rStyle w:val="normaltextrun"/>
          <w:b/>
          <w:sz w:val="28"/>
          <w:szCs w:val="28"/>
        </w:rPr>
        <w:t>лавы</w:t>
      </w:r>
      <w:r w:rsidR="00B47208" w:rsidRPr="00341862">
        <w:rPr>
          <w:rStyle w:val="normaltextrun"/>
          <w:b/>
          <w:sz w:val="28"/>
          <w:szCs w:val="28"/>
        </w:rPr>
        <w:t xml:space="preserve"> Администрации МО</w:t>
      </w:r>
      <w:r w:rsidR="000D3AD6" w:rsidRPr="00341862">
        <w:rPr>
          <w:rStyle w:val="eop"/>
          <w:b/>
          <w:sz w:val="28"/>
          <w:szCs w:val="28"/>
        </w:rPr>
        <w:t> </w:t>
      </w:r>
    </w:p>
    <w:p w:rsidR="00B47208" w:rsidRPr="00341862" w:rsidRDefault="00B47208" w:rsidP="00341862">
      <w:pPr>
        <w:pStyle w:val="paragraph"/>
        <w:tabs>
          <w:tab w:val="left" w:pos="6675"/>
        </w:tabs>
        <w:spacing w:before="0" w:beforeAutospacing="0" w:after="0" w:afterAutospacing="0"/>
        <w:textAlignment w:val="baseline"/>
        <w:rPr>
          <w:rStyle w:val="eop"/>
          <w:b/>
          <w:sz w:val="28"/>
          <w:szCs w:val="28"/>
        </w:rPr>
      </w:pPr>
      <w:r w:rsidRPr="00341862">
        <w:rPr>
          <w:rStyle w:val="eop"/>
          <w:b/>
          <w:sz w:val="28"/>
          <w:szCs w:val="28"/>
        </w:rPr>
        <w:t>«Бежтинский участок»</w:t>
      </w:r>
      <w:r w:rsidR="00341862" w:rsidRPr="00341862">
        <w:rPr>
          <w:rStyle w:val="eop"/>
          <w:b/>
          <w:sz w:val="28"/>
          <w:szCs w:val="28"/>
        </w:rPr>
        <w:tab/>
      </w:r>
      <w:proofErr w:type="spellStart"/>
      <w:r w:rsidR="00341862" w:rsidRPr="00341862">
        <w:rPr>
          <w:rStyle w:val="eop"/>
          <w:b/>
          <w:sz w:val="28"/>
          <w:szCs w:val="28"/>
        </w:rPr>
        <w:t>Г.А.Хайбулаев</w:t>
      </w:r>
      <w:proofErr w:type="spellEnd"/>
    </w:p>
    <w:p w:rsidR="00341862" w:rsidRDefault="00341862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4070" w:rsidRDefault="00954070" w:rsidP="000D3AD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0D3AD6" w:rsidRDefault="000D3AD6" w:rsidP="000D3AD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lastRenderedPageBreak/>
        <w:t>Приложение №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</w:rPr>
        <w:t>1</w:t>
      </w:r>
      <w:r>
        <w:rPr>
          <w:rStyle w:val="eop"/>
        </w:rPr>
        <w:t> </w:t>
      </w:r>
    </w:p>
    <w:p w:rsidR="000D3AD6" w:rsidRDefault="000D3AD6" w:rsidP="00341862">
      <w:pPr>
        <w:pStyle w:val="paragraph"/>
        <w:spacing w:before="0" w:beforeAutospacing="0" w:after="0" w:afterAutospacing="0"/>
        <w:ind w:left="396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к Пост</w:t>
      </w:r>
      <w:r w:rsidR="00341862">
        <w:rPr>
          <w:rStyle w:val="normaltextrun"/>
        </w:rPr>
        <w:t xml:space="preserve">ановлению администрации </w:t>
      </w:r>
      <w:r w:rsidR="00341862" w:rsidRPr="00341862">
        <w:rPr>
          <w:rStyle w:val="normaltextrun"/>
          <w:sz w:val="22"/>
          <w:szCs w:val="22"/>
        </w:rPr>
        <w:t>МО</w:t>
      </w:r>
      <w:proofErr w:type="gramStart"/>
      <w:r w:rsidR="00341862" w:rsidRPr="00341862">
        <w:rPr>
          <w:rStyle w:val="normaltextrun"/>
          <w:sz w:val="22"/>
          <w:szCs w:val="22"/>
        </w:rPr>
        <w:t>«Б</w:t>
      </w:r>
      <w:proofErr w:type="gramEnd"/>
      <w:r w:rsidR="00341862" w:rsidRPr="00341862">
        <w:rPr>
          <w:rStyle w:val="normaltextrun"/>
          <w:sz w:val="22"/>
          <w:szCs w:val="22"/>
        </w:rPr>
        <w:t>ежтинский участок</w:t>
      </w:r>
      <w:r w:rsidR="00341862">
        <w:rPr>
          <w:rStyle w:val="normaltextrun"/>
          <w:sz w:val="28"/>
          <w:szCs w:val="28"/>
        </w:rPr>
        <w:t>»</w:t>
      </w:r>
    </w:p>
    <w:p w:rsidR="000D3AD6" w:rsidRDefault="00341862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от «____»___________</w:t>
      </w:r>
      <w:r w:rsidR="000D3AD6">
        <w:rPr>
          <w:rStyle w:val="normaltextrun"/>
          <w:sz w:val="28"/>
          <w:szCs w:val="28"/>
        </w:rPr>
        <w:t> </w:t>
      </w:r>
      <w:proofErr w:type="gramStart"/>
      <w:r w:rsidR="000D3AD6">
        <w:rPr>
          <w:rStyle w:val="normaltextrun"/>
        </w:rPr>
        <w:t>г</w:t>
      </w:r>
      <w:proofErr w:type="gramEnd"/>
      <w:r w:rsidR="000D3AD6">
        <w:rPr>
          <w:rStyle w:val="normaltextrun"/>
        </w:rPr>
        <w:t>. №</w:t>
      </w:r>
      <w:r w:rsidR="000D3AD6">
        <w:rPr>
          <w:rStyle w:val="normaltextrun"/>
          <w:sz w:val="28"/>
          <w:szCs w:val="28"/>
        </w:rPr>
        <w:t> </w:t>
      </w:r>
      <w:r>
        <w:rPr>
          <w:rStyle w:val="normaltextrun"/>
        </w:rPr>
        <w:t>___</w:t>
      </w:r>
      <w:r w:rsidR="000D3AD6"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5235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УТВЕРЖДЕН</w:t>
      </w: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5235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постановлением администрации</w:t>
      </w:r>
      <w:r>
        <w:rPr>
          <w:rStyle w:val="eop"/>
        </w:rPr>
        <w:t> </w:t>
      </w:r>
    </w:p>
    <w:p w:rsidR="000D3AD6" w:rsidRDefault="00300D4A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00D4A">
        <w:rPr>
          <w:rStyle w:val="normaltextrun"/>
          <w:sz w:val="22"/>
          <w:szCs w:val="22"/>
        </w:rPr>
        <w:t>МО «Бежтинский участок»</w:t>
      </w:r>
      <w:r>
        <w:rPr>
          <w:rStyle w:val="normaltextrun"/>
        </w:rPr>
        <w:t>«____»_________</w:t>
      </w:r>
      <w:r w:rsidR="000D3AD6">
        <w:rPr>
          <w:rStyle w:val="normaltextrun"/>
        </w:rPr>
        <w:t xml:space="preserve"> №</w:t>
      </w:r>
      <w:r w:rsidR="000D3AD6">
        <w:rPr>
          <w:rStyle w:val="normaltextrun"/>
          <w:sz w:val="28"/>
          <w:szCs w:val="28"/>
        </w:rPr>
        <w:t> </w:t>
      </w:r>
      <w:r>
        <w:rPr>
          <w:rStyle w:val="normaltextrun"/>
        </w:rPr>
        <w:t>____</w:t>
      </w:r>
      <w:r w:rsidR="000D3AD6"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6375"/>
        <w:jc w:val="right"/>
        <w:textAlignment w:val="baseline"/>
        <w:rPr>
          <w:sz w:val="28"/>
          <w:szCs w:val="28"/>
        </w:rPr>
      </w:pP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СОСТАВ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Общественной комиссии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B10998" w:rsidP="000D3AD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Султанов Ш.С.</w:t>
      </w:r>
      <w:r w:rsidR="000D3AD6">
        <w:rPr>
          <w:rStyle w:val="normaltextrun"/>
          <w:b/>
          <w:bCs/>
          <w:sz w:val="28"/>
          <w:szCs w:val="28"/>
        </w:rPr>
        <w:t xml:space="preserve"> – </w:t>
      </w:r>
      <w:r>
        <w:rPr>
          <w:rStyle w:val="normaltextrun"/>
          <w:bCs/>
          <w:sz w:val="28"/>
          <w:szCs w:val="28"/>
        </w:rPr>
        <w:t xml:space="preserve">зам. </w:t>
      </w:r>
      <w:r w:rsidR="00300D4A">
        <w:rPr>
          <w:rStyle w:val="normaltextrun"/>
          <w:sz w:val="28"/>
          <w:szCs w:val="28"/>
        </w:rPr>
        <w:t>главы администрации МО «Бежтинский участок»</w:t>
      </w:r>
      <w:r w:rsidR="000D3AD6">
        <w:rPr>
          <w:rStyle w:val="normaltextrun"/>
          <w:sz w:val="28"/>
          <w:szCs w:val="28"/>
        </w:rPr>
        <w:t>, председатель Общественной комиссии</w:t>
      </w:r>
      <w:r w:rsidR="000D3AD6">
        <w:rPr>
          <w:rStyle w:val="eop"/>
          <w:sz w:val="28"/>
          <w:szCs w:val="28"/>
        </w:rPr>
        <w:t> </w:t>
      </w:r>
    </w:p>
    <w:p w:rsidR="000D3AD6" w:rsidRDefault="00B10998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Шейхмагомедов Ш.Х</w:t>
      </w:r>
      <w:r w:rsidR="000D3AD6">
        <w:rPr>
          <w:rStyle w:val="normaltextrun"/>
          <w:b/>
          <w:bCs/>
          <w:sz w:val="28"/>
          <w:szCs w:val="28"/>
        </w:rPr>
        <w:t xml:space="preserve"> –</w:t>
      </w:r>
      <w:r>
        <w:rPr>
          <w:rStyle w:val="normaltextrun"/>
          <w:sz w:val="28"/>
          <w:szCs w:val="28"/>
        </w:rPr>
        <w:t xml:space="preserve"> главный специалист по архитектуре и строительству  </w:t>
      </w:r>
      <w:r w:rsidR="000D3AD6">
        <w:rPr>
          <w:rStyle w:val="normaltextrun"/>
          <w:sz w:val="28"/>
          <w:szCs w:val="28"/>
        </w:rPr>
        <w:t xml:space="preserve"> </w:t>
      </w:r>
      <w:proofErr w:type="spellStart"/>
      <w:r w:rsidR="000D3AD6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>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</w:t>
      </w:r>
      <w:r w:rsidR="000D3AD6">
        <w:rPr>
          <w:rStyle w:val="normaltextrun"/>
          <w:sz w:val="28"/>
          <w:szCs w:val="28"/>
        </w:rPr>
        <w:t>; секретарь Общественной комиссии</w:t>
      </w:r>
      <w:r w:rsidR="000D3AD6"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Члены Общественной комиссии:</w:t>
      </w:r>
      <w:r>
        <w:rPr>
          <w:rStyle w:val="eop"/>
          <w:sz w:val="28"/>
          <w:szCs w:val="28"/>
        </w:rPr>
        <w:t> </w:t>
      </w:r>
    </w:p>
    <w:p w:rsidR="000D3AD6" w:rsidRDefault="003D1E01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Шейхмагомедов Ш.Б.</w:t>
      </w:r>
      <w:r w:rsidR="000D3AD6">
        <w:rPr>
          <w:rStyle w:val="normaltextrun"/>
          <w:b/>
          <w:bCs/>
          <w:sz w:val="28"/>
          <w:szCs w:val="28"/>
        </w:rPr>
        <w:t xml:space="preserve"> – </w:t>
      </w:r>
      <w:r>
        <w:rPr>
          <w:rStyle w:val="normaltextrun"/>
          <w:sz w:val="28"/>
          <w:szCs w:val="28"/>
        </w:rPr>
        <w:t xml:space="preserve">главный специалист </w:t>
      </w:r>
      <w:proofErr w:type="spellStart"/>
      <w:proofErr w:type="gramStart"/>
      <w:r>
        <w:rPr>
          <w:rStyle w:val="normaltextrun"/>
          <w:sz w:val="28"/>
          <w:szCs w:val="28"/>
        </w:rPr>
        <w:t>специалист</w:t>
      </w:r>
      <w:proofErr w:type="spellEnd"/>
      <w:proofErr w:type="gramEnd"/>
      <w:r>
        <w:rPr>
          <w:rStyle w:val="normaltextrun"/>
          <w:sz w:val="28"/>
          <w:szCs w:val="28"/>
        </w:rPr>
        <w:t xml:space="preserve"> отдела экономики</w:t>
      </w:r>
      <w:r w:rsidR="000D3AD6">
        <w:rPr>
          <w:rStyle w:val="normaltextrun"/>
          <w:sz w:val="28"/>
          <w:szCs w:val="28"/>
        </w:rPr>
        <w:t xml:space="preserve"> </w:t>
      </w:r>
      <w:proofErr w:type="spellStart"/>
      <w:r w:rsidR="000D3AD6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>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</w:t>
      </w:r>
      <w:r w:rsidR="000D3AD6">
        <w:rPr>
          <w:rStyle w:val="normaltextrun"/>
          <w:sz w:val="28"/>
          <w:szCs w:val="28"/>
        </w:rPr>
        <w:t>;</w:t>
      </w:r>
      <w:r w:rsidR="000D3AD6">
        <w:rPr>
          <w:rStyle w:val="eop"/>
          <w:sz w:val="28"/>
          <w:szCs w:val="28"/>
        </w:rPr>
        <w:t> </w:t>
      </w:r>
    </w:p>
    <w:p w:rsidR="000D3AD6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b/>
          <w:bCs/>
          <w:sz w:val="28"/>
          <w:szCs w:val="28"/>
        </w:rPr>
        <w:t>Халиков</w:t>
      </w:r>
      <w:proofErr w:type="spellEnd"/>
      <w:r>
        <w:rPr>
          <w:rStyle w:val="spellingerror"/>
          <w:b/>
          <w:bCs/>
          <w:sz w:val="28"/>
          <w:szCs w:val="28"/>
        </w:rPr>
        <w:t xml:space="preserve"> Г.М</w:t>
      </w:r>
      <w:r w:rsidR="000D3AD6">
        <w:rPr>
          <w:rStyle w:val="normaltextrun"/>
          <w:b/>
          <w:bCs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 – секретарь административной комиссии </w:t>
      </w:r>
      <w:r w:rsidR="000D3AD6">
        <w:rPr>
          <w:rStyle w:val="normaltextrun"/>
          <w:sz w:val="28"/>
          <w:szCs w:val="28"/>
        </w:rPr>
        <w:t xml:space="preserve"> </w:t>
      </w:r>
      <w:proofErr w:type="spellStart"/>
      <w:r w:rsidR="000D3AD6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>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</w:t>
      </w:r>
      <w:r w:rsidR="000D3AD6">
        <w:rPr>
          <w:rStyle w:val="normaltextrun"/>
          <w:sz w:val="28"/>
          <w:szCs w:val="28"/>
        </w:rPr>
        <w:t>;</w:t>
      </w:r>
      <w:r w:rsidR="000D3AD6">
        <w:rPr>
          <w:rStyle w:val="eop"/>
          <w:sz w:val="28"/>
          <w:szCs w:val="28"/>
        </w:rPr>
        <w:t> </w:t>
      </w:r>
    </w:p>
    <w:p w:rsidR="000D3AD6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Чадилов</w:t>
      </w:r>
      <w:proofErr w:type="spellEnd"/>
      <w:r>
        <w:rPr>
          <w:rStyle w:val="normaltextrun"/>
          <w:b/>
          <w:bCs/>
          <w:sz w:val="28"/>
          <w:szCs w:val="28"/>
        </w:rPr>
        <w:t xml:space="preserve"> А.А.</w:t>
      </w:r>
      <w:r>
        <w:rPr>
          <w:rStyle w:val="normaltextrun"/>
          <w:sz w:val="28"/>
          <w:szCs w:val="28"/>
        </w:rPr>
        <w:t> – Зам. Главы администрации МО «сельсовет Бежтинский»</w:t>
      </w:r>
      <w:r w:rsidR="000D3AD6">
        <w:rPr>
          <w:rStyle w:val="normaltextrun"/>
          <w:sz w:val="28"/>
          <w:szCs w:val="28"/>
        </w:rPr>
        <w:t xml:space="preserve"> (по согласованию);</w:t>
      </w:r>
      <w:r w:rsidR="000D3AD6">
        <w:rPr>
          <w:rStyle w:val="eop"/>
          <w:sz w:val="28"/>
          <w:szCs w:val="28"/>
        </w:rPr>
        <w:t> </w:t>
      </w:r>
    </w:p>
    <w:p w:rsidR="000D3AD6" w:rsidRPr="00D41D27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b/>
          <w:bCs/>
          <w:sz w:val="28"/>
          <w:szCs w:val="28"/>
        </w:rPr>
        <w:t>Абдулмеджидов</w:t>
      </w:r>
      <w:proofErr w:type="spellEnd"/>
      <w:r>
        <w:rPr>
          <w:rStyle w:val="normaltextrun"/>
          <w:b/>
          <w:bCs/>
          <w:sz w:val="28"/>
          <w:szCs w:val="28"/>
        </w:rPr>
        <w:t>..</w:t>
      </w:r>
      <w:proofErr w:type="spellStart"/>
      <w:r>
        <w:rPr>
          <w:rStyle w:val="normaltextrun"/>
          <w:b/>
          <w:bCs/>
          <w:sz w:val="28"/>
          <w:szCs w:val="28"/>
        </w:rPr>
        <w:t>А.Б.-</w:t>
      </w:r>
      <w:r w:rsidRPr="00D41D27">
        <w:rPr>
          <w:rStyle w:val="normaltextrun"/>
          <w:bCs/>
          <w:sz w:val="28"/>
          <w:szCs w:val="28"/>
        </w:rPr>
        <w:t>начальниксоц</w:t>
      </w:r>
      <w:proofErr w:type="spellEnd"/>
      <w:r w:rsidRPr="00D41D27">
        <w:rPr>
          <w:rStyle w:val="normaltextrun"/>
          <w:bCs/>
          <w:sz w:val="28"/>
          <w:szCs w:val="28"/>
        </w:rPr>
        <w:t xml:space="preserve">. </w:t>
      </w:r>
      <w:proofErr w:type="spellStart"/>
      <w:r>
        <w:rPr>
          <w:rStyle w:val="normaltextrun"/>
          <w:bCs/>
          <w:sz w:val="28"/>
          <w:szCs w:val="28"/>
        </w:rPr>
        <w:t>о</w:t>
      </w:r>
      <w:r w:rsidRPr="00D41D27">
        <w:rPr>
          <w:rStyle w:val="normaltextrun"/>
          <w:bCs/>
          <w:sz w:val="28"/>
          <w:szCs w:val="28"/>
        </w:rPr>
        <w:t>беспеченияМО</w:t>
      </w:r>
      <w:proofErr w:type="spellEnd"/>
      <w:r w:rsidRPr="00D41D27">
        <w:rPr>
          <w:rStyle w:val="normaltextrun"/>
          <w:bCs/>
          <w:sz w:val="28"/>
          <w:szCs w:val="28"/>
        </w:rPr>
        <w:t xml:space="preserve"> «Бежтинский участок»   </w:t>
      </w:r>
      <w:proofErr w:type="gramStart"/>
      <w:r>
        <w:rPr>
          <w:rStyle w:val="normaltextrun"/>
          <w:bCs/>
          <w:sz w:val="28"/>
          <w:szCs w:val="28"/>
        </w:rPr>
        <w:t xml:space="preserve">( </w:t>
      </w:r>
      <w:proofErr w:type="gramEnd"/>
      <w:r>
        <w:rPr>
          <w:rStyle w:val="normaltextrun"/>
          <w:bCs/>
          <w:sz w:val="28"/>
          <w:szCs w:val="28"/>
        </w:rPr>
        <w:t>по согласованию) ;</w:t>
      </w:r>
    </w:p>
    <w:p w:rsidR="000D3AD6" w:rsidRDefault="00D41D27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spellingerror"/>
          <w:b/>
          <w:bCs/>
          <w:sz w:val="28"/>
          <w:szCs w:val="28"/>
        </w:rPr>
        <w:t>Сулейманова З.С.</w:t>
      </w:r>
      <w:r w:rsidR="000D3AD6">
        <w:rPr>
          <w:rStyle w:val="normaltextrun"/>
          <w:sz w:val="28"/>
          <w:szCs w:val="28"/>
        </w:rPr>
        <w:t xml:space="preserve"> – </w:t>
      </w:r>
      <w:r>
        <w:rPr>
          <w:rStyle w:val="normaltextrun"/>
          <w:sz w:val="28"/>
          <w:szCs w:val="28"/>
        </w:rPr>
        <w:t xml:space="preserve">секретарь </w:t>
      </w:r>
      <w:proofErr w:type="spellStart"/>
      <w:r>
        <w:rPr>
          <w:rStyle w:val="normaltextrun"/>
          <w:sz w:val="28"/>
          <w:szCs w:val="28"/>
        </w:rPr>
        <w:t>собранияМО</w:t>
      </w:r>
      <w:proofErr w:type="spellEnd"/>
      <w:r>
        <w:rPr>
          <w:rStyle w:val="normaltextrun"/>
          <w:sz w:val="28"/>
          <w:szCs w:val="28"/>
        </w:rPr>
        <w:t xml:space="preserve"> «Бежтинский участок» </w:t>
      </w:r>
      <w:r w:rsidR="000D3AD6">
        <w:rPr>
          <w:rStyle w:val="normaltextrun"/>
          <w:sz w:val="28"/>
          <w:szCs w:val="28"/>
        </w:rPr>
        <w:t xml:space="preserve"> (по согласованию);</w:t>
      </w:r>
      <w:r w:rsidR="000D3AD6"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12093" w:rsidRDefault="00612093" w:rsidP="000D3A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612093" w:rsidRDefault="00612093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D3AD6" w:rsidRDefault="000D3AD6" w:rsidP="000D3AD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lastRenderedPageBreak/>
        <w:t>Приложение №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</w:rPr>
        <w:t>2</w:t>
      </w:r>
      <w:r>
        <w:rPr>
          <w:rStyle w:val="eop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left="396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к Пост</w:t>
      </w:r>
      <w:r w:rsidR="00612093">
        <w:rPr>
          <w:rStyle w:val="normaltextrun"/>
        </w:rPr>
        <w:t xml:space="preserve">ановлению </w:t>
      </w:r>
      <w:proofErr w:type="spellStart"/>
      <w:r w:rsidR="00612093">
        <w:rPr>
          <w:rStyle w:val="normaltextrun"/>
        </w:rPr>
        <w:t>администрации</w:t>
      </w:r>
      <w:r w:rsidR="00612093" w:rsidRPr="00612093">
        <w:rPr>
          <w:rStyle w:val="normaltextrun"/>
          <w:sz w:val="22"/>
          <w:szCs w:val="22"/>
        </w:rPr>
        <w:t>МО</w:t>
      </w:r>
      <w:proofErr w:type="spellEnd"/>
      <w:proofErr w:type="gramStart"/>
      <w:r w:rsidR="00612093" w:rsidRPr="00612093">
        <w:rPr>
          <w:rStyle w:val="normaltextrun"/>
          <w:sz w:val="22"/>
          <w:szCs w:val="22"/>
        </w:rPr>
        <w:t>«Б</w:t>
      </w:r>
      <w:proofErr w:type="gramEnd"/>
      <w:r w:rsidR="00612093" w:rsidRPr="00612093">
        <w:rPr>
          <w:rStyle w:val="normaltextrun"/>
          <w:sz w:val="22"/>
          <w:szCs w:val="22"/>
        </w:rPr>
        <w:t>ежтинский участок»</w:t>
      </w:r>
      <w:r>
        <w:rPr>
          <w:rStyle w:val="eop"/>
        </w:rPr>
        <w:t> </w:t>
      </w:r>
    </w:p>
    <w:p w:rsidR="000D3AD6" w:rsidRDefault="00612093" w:rsidP="000D3AD6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Style w:val="normaltextrun"/>
        </w:rPr>
        <w:t>от «____»________2020</w:t>
      </w:r>
      <w:r w:rsidR="000D3AD6">
        <w:rPr>
          <w:rStyle w:val="normaltextrun"/>
          <w:sz w:val="28"/>
          <w:szCs w:val="28"/>
        </w:rPr>
        <w:t> </w:t>
      </w:r>
      <w:r w:rsidR="000D3AD6">
        <w:rPr>
          <w:rStyle w:val="normaltextrun"/>
        </w:rPr>
        <w:t>г. №</w:t>
      </w:r>
      <w:r w:rsidR="000D3AD6">
        <w:rPr>
          <w:rStyle w:val="normaltextrun"/>
          <w:sz w:val="28"/>
          <w:szCs w:val="28"/>
        </w:rPr>
        <w:t> </w:t>
      </w:r>
      <w:r>
        <w:rPr>
          <w:rStyle w:val="normaltextrun"/>
        </w:rPr>
        <w:t>__</w:t>
      </w:r>
      <w:r w:rsidR="000D3AD6">
        <w:rPr>
          <w:rStyle w:val="eop"/>
        </w:rPr>
        <w:t> </w:t>
      </w:r>
    </w:p>
    <w:p w:rsidR="000D3AD6" w:rsidRDefault="000D3AD6" w:rsidP="000D3AD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об Общественной комиссии по обеспечению реализации приоритетного проекта «Формирование комфортной городской среды» на </w:t>
      </w:r>
      <w:proofErr w:type="spellStart"/>
      <w:r>
        <w:rPr>
          <w:rStyle w:val="normaltextrun"/>
          <w:b/>
          <w:bCs/>
          <w:color w:val="000000"/>
          <w:sz w:val="28"/>
          <w:szCs w:val="28"/>
        </w:rPr>
        <w:t>территории</w:t>
      </w:r>
      <w:r w:rsidR="00612093" w:rsidRPr="00612093">
        <w:rPr>
          <w:rStyle w:val="normaltextrun"/>
          <w:b/>
          <w:sz w:val="28"/>
          <w:szCs w:val="28"/>
        </w:rPr>
        <w:t>МО</w:t>
      </w:r>
      <w:proofErr w:type="spellEnd"/>
      <w:r w:rsidR="00612093" w:rsidRPr="00612093">
        <w:rPr>
          <w:rStyle w:val="normaltextrun"/>
          <w:b/>
          <w:sz w:val="28"/>
          <w:szCs w:val="28"/>
        </w:rPr>
        <w:t xml:space="preserve"> «Бежтинский участок»</w:t>
      </w:r>
    </w:p>
    <w:p w:rsidR="000D3AD6" w:rsidRDefault="000D3AD6" w:rsidP="000D3AD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color w:val="000000"/>
          <w:sz w:val="28"/>
          <w:szCs w:val="28"/>
        </w:rPr>
        <w:t xml:space="preserve">Общественная комиссия по обеспечению реализации приоритетного проекта «Формирование комфортной городской среды» на территории </w:t>
      </w:r>
      <w:r w:rsidR="00612093">
        <w:rPr>
          <w:rStyle w:val="normaltextrun"/>
          <w:sz w:val="28"/>
          <w:szCs w:val="28"/>
        </w:rPr>
        <w:t xml:space="preserve">МО «Бежтинский участок» </w:t>
      </w:r>
      <w:r>
        <w:rPr>
          <w:rStyle w:val="normaltextrun"/>
          <w:color w:val="000000"/>
          <w:sz w:val="28"/>
          <w:szCs w:val="28"/>
        </w:rPr>
        <w:t>(далее – Общественная комиссия) является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коллегиальным органом, созданным во исполнение постановления </w:t>
      </w:r>
      <w:r>
        <w:rPr>
          <w:rStyle w:val="normaltextrun"/>
          <w:sz w:val="28"/>
          <w:szCs w:val="28"/>
        </w:rPr>
        <w:t>Правительства Российской Федерации 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>
        <w:rPr>
          <w:rStyle w:val="normaltextrun"/>
          <w:sz w:val="28"/>
          <w:szCs w:val="28"/>
        </w:rPr>
        <w:t xml:space="preserve"> современной городской среды» </w:t>
      </w:r>
      <w:r>
        <w:rPr>
          <w:rStyle w:val="normaltextrun"/>
          <w:color w:val="000000"/>
          <w:sz w:val="28"/>
          <w:szCs w:val="28"/>
        </w:rPr>
        <w:t>в целях осуществления контроля и координации деятельности в рамках реализации приоритетного проекта «Формирование комфортной городско</w:t>
      </w:r>
      <w:r w:rsidR="00612093">
        <w:rPr>
          <w:rStyle w:val="normaltextrun"/>
          <w:color w:val="000000"/>
          <w:sz w:val="28"/>
          <w:szCs w:val="28"/>
        </w:rPr>
        <w:t xml:space="preserve">й среды» на территории </w:t>
      </w:r>
      <w:r w:rsidR="00612093">
        <w:rPr>
          <w:rStyle w:val="normaltextrun"/>
          <w:sz w:val="28"/>
          <w:szCs w:val="28"/>
        </w:rPr>
        <w:t>МО «Бежтинский участок»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</w:t>
      </w:r>
      <w:r w:rsidR="00612093">
        <w:rPr>
          <w:rStyle w:val="normaltextrun"/>
          <w:color w:val="000000"/>
          <w:sz w:val="28"/>
          <w:szCs w:val="28"/>
        </w:rPr>
        <w:t xml:space="preserve">кой Федерации, </w:t>
      </w:r>
      <w:proofErr w:type="spellStart"/>
      <w:r w:rsidR="00612093">
        <w:rPr>
          <w:rStyle w:val="normaltextrun"/>
          <w:color w:val="000000"/>
          <w:sz w:val="28"/>
          <w:szCs w:val="28"/>
        </w:rPr>
        <w:t>Уставом</w:t>
      </w:r>
      <w:r w:rsidR="00612093">
        <w:rPr>
          <w:rStyle w:val="normaltextrun"/>
          <w:sz w:val="28"/>
          <w:szCs w:val="28"/>
        </w:rPr>
        <w:t>МО</w:t>
      </w:r>
      <w:proofErr w:type="spellEnd"/>
      <w:r w:rsidR="00612093">
        <w:rPr>
          <w:rStyle w:val="normaltextrun"/>
          <w:sz w:val="28"/>
          <w:szCs w:val="28"/>
        </w:rPr>
        <w:t xml:space="preserve"> «Бежтинский участок»</w:t>
      </w:r>
      <w:r>
        <w:rPr>
          <w:rStyle w:val="normaltextrun"/>
          <w:color w:val="000000"/>
          <w:sz w:val="28"/>
          <w:szCs w:val="28"/>
        </w:rPr>
        <w:t>, а также настоящим Положением.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Руководство деятельностью Общественной комиссии осуществляет </w:t>
      </w:r>
      <w:r w:rsidR="00612093">
        <w:rPr>
          <w:rStyle w:val="normaltextrun"/>
          <w:sz w:val="28"/>
          <w:szCs w:val="28"/>
        </w:rPr>
        <w:t>главное</w:t>
      </w:r>
      <w:r>
        <w:rPr>
          <w:rStyle w:val="normaltextrun"/>
          <w:sz w:val="28"/>
          <w:szCs w:val="28"/>
        </w:rPr>
        <w:t> </w:t>
      </w:r>
      <w:r w:rsidR="00612093">
        <w:rPr>
          <w:rStyle w:val="normaltextrun"/>
          <w:sz w:val="28"/>
          <w:szCs w:val="28"/>
        </w:rPr>
        <w:t xml:space="preserve">должностное лицо МО «Бежтинский участок» </w:t>
      </w:r>
      <w:r>
        <w:rPr>
          <w:rStyle w:val="normaltextrun"/>
          <w:color w:val="000000"/>
          <w:sz w:val="28"/>
          <w:szCs w:val="28"/>
        </w:rPr>
        <w:t>(далее – председатель Общественной комиссии).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Общественная комиссия создается в целях: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а) осуществления </w:t>
      </w:r>
      <w:proofErr w:type="gramStart"/>
      <w:r>
        <w:rPr>
          <w:rStyle w:val="normaltextrun"/>
          <w:color w:val="000000"/>
          <w:sz w:val="28"/>
          <w:szCs w:val="28"/>
        </w:rPr>
        <w:t>контроля за</w:t>
      </w:r>
      <w:proofErr w:type="gramEnd"/>
      <w:r>
        <w:rPr>
          <w:rStyle w:val="normaltextrun"/>
          <w:color w:val="000000"/>
          <w:sz w:val="28"/>
          <w:szCs w:val="28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б) осуществления контроля и координации </w:t>
      </w:r>
      <w:proofErr w:type="gramStart"/>
      <w:r>
        <w:rPr>
          <w:rStyle w:val="normaltextrun"/>
          <w:color w:val="000000"/>
          <w:sz w:val="28"/>
          <w:szCs w:val="28"/>
        </w:rPr>
        <w:t>хода выполнения муниципальной программы формирования сов</w:t>
      </w:r>
      <w:r w:rsidR="00612093">
        <w:rPr>
          <w:rStyle w:val="normaltextrun"/>
          <w:color w:val="000000"/>
          <w:sz w:val="28"/>
          <w:szCs w:val="28"/>
        </w:rPr>
        <w:t>ременной городской среды</w:t>
      </w:r>
      <w:proofErr w:type="gramEnd"/>
      <w:r w:rsidR="00612093">
        <w:rPr>
          <w:rStyle w:val="normaltextrun"/>
          <w:color w:val="000000"/>
          <w:sz w:val="28"/>
          <w:szCs w:val="28"/>
        </w:rPr>
        <w:t xml:space="preserve"> на 2020</w:t>
      </w:r>
      <w:r>
        <w:rPr>
          <w:rStyle w:val="normaltextrun"/>
          <w:color w:val="000000"/>
          <w:sz w:val="28"/>
          <w:szCs w:val="28"/>
        </w:rPr>
        <w:t xml:space="preserve"> год (далее –</w:t>
      </w:r>
      <w:r w:rsidR="00612093">
        <w:rPr>
          <w:rStyle w:val="normaltextrun"/>
          <w:color w:val="000000"/>
          <w:sz w:val="28"/>
          <w:szCs w:val="28"/>
        </w:rPr>
        <w:t xml:space="preserve"> муниципальная программа на 2020</w:t>
      </w:r>
      <w:r>
        <w:rPr>
          <w:rStyle w:val="normaltextrun"/>
          <w:color w:val="000000"/>
          <w:sz w:val="28"/>
          <w:szCs w:val="28"/>
        </w:rPr>
        <w:t xml:space="preserve"> год), в том числе конкретных мероприятий в рамках указанных программ;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 осуществления контроля и координации исполнения муниципальным образованием </w:t>
      </w:r>
      <w:r>
        <w:rPr>
          <w:rStyle w:val="normaltextrun"/>
          <w:sz w:val="28"/>
          <w:szCs w:val="28"/>
        </w:rPr>
        <w:t xml:space="preserve">обязательств, в соответствии с постановлением Правительства Российской Федерации от 10 февраля 2017 года № 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>
        <w:rPr>
          <w:rStyle w:val="normaltextrun"/>
          <w:sz w:val="28"/>
          <w:szCs w:val="28"/>
        </w:rPr>
        <w:lastRenderedPageBreak/>
        <w:t>Федерации и муниципальных программ формирования современной городской среды»;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г) предварительного рассмотрения и согласования отчетов о реализации</w:t>
      </w:r>
      <w:r w:rsidR="00612093">
        <w:rPr>
          <w:rStyle w:val="normaltextrun"/>
          <w:sz w:val="28"/>
          <w:szCs w:val="28"/>
        </w:rPr>
        <w:t xml:space="preserve"> муниципальной программы на 2020</w:t>
      </w:r>
      <w:r>
        <w:rPr>
          <w:rStyle w:val="normaltextrun"/>
          <w:sz w:val="28"/>
          <w:szCs w:val="28"/>
        </w:rPr>
        <w:t xml:space="preserve"> год;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д</w:t>
      </w:r>
      <w:proofErr w:type="spellEnd"/>
      <w:r>
        <w:rPr>
          <w:rStyle w:val="normaltextrun"/>
          <w:sz w:val="28"/>
          <w:szCs w:val="28"/>
        </w:rPr>
        <w:t>) </w:t>
      </w:r>
      <w:r>
        <w:rPr>
          <w:rStyle w:val="normaltextrun"/>
          <w:color w:val="000000"/>
          <w:sz w:val="28"/>
          <w:szCs w:val="28"/>
        </w:rPr>
        <w:t xml:space="preserve">осуществления контроля и координации </w:t>
      </w:r>
      <w:proofErr w:type="gramStart"/>
      <w:r>
        <w:rPr>
          <w:rStyle w:val="normaltextrun"/>
          <w:color w:val="000000"/>
          <w:sz w:val="28"/>
          <w:szCs w:val="28"/>
        </w:rPr>
        <w:t>хода выполнения муниципальной программы формирования сов</w:t>
      </w:r>
      <w:r w:rsidR="00612093">
        <w:rPr>
          <w:rStyle w:val="normaltextrun"/>
          <w:color w:val="000000"/>
          <w:sz w:val="28"/>
          <w:szCs w:val="28"/>
        </w:rPr>
        <w:t>ременной городской среды</w:t>
      </w:r>
      <w:proofErr w:type="gramEnd"/>
      <w:r w:rsidR="00612093">
        <w:rPr>
          <w:rStyle w:val="normaltextrun"/>
          <w:color w:val="000000"/>
          <w:sz w:val="28"/>
          <w:szCs w:val="28"/>
        </w:rPr>
        <w:t xml:space="preserve"> на 2019-2024</w:t>
      </w:r>
      <w:r>
        <w:rPr>
          <w:rStyle w:val="normaltextrun"/>
          <w:color w:val="000000"/>
          <w:sz w:val="28"/>
          <w:szCs w:val="28"/>
        </w:rPr>
        <w:t xml:space="preserve"> годы (далее – муниципальная программа н</w:t>
      </w:r>
      <w:r w:rsidR="00612093">
        <w:rPr>
          <w:rStyle w:val="normaltextrun"/>
          <w:color w:val="000000"/>
          <w:sz w:val="28"/>
          <w:szCs w:val="28"/>
        </w:rPr>
        <w:t>а 2019-2024</w:t>
      </w:r>
      <w:r>
        <w:rPr>
          <w:rStyle w:val="normaltextrun"/>
          <w:color w:val="000000"/>
          <w:sz w:val="28"/>
          <w:szCs w:val="28"/>
        </w:rPr>
        <w:t xml:space="preserve"> годы), в том числе конкретных мероприятий в рамках указанных программ;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е) иных целей – по усмотрению муниципального образования.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 состав Общественной комиссии включаются: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а)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сотрудники администрации, ответственные за реализацию Приоритетного проекта;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б) представители иных заинтересованных органов местного самоуправления;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 представители политических партий и общественных движений (по согласованию с ними);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г) представители иных организаций или иные лица по решению муниципального образования.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Для реализации вышеуказанных задач Общественная комиссия выполняет следующие функции: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 </w:t>
      </w:r>
      <w:r>
        <w:rPr>
          <w:rStyle w:val="normaltextrun"/>
          <w:sz w:val="28"/>
          <w:szCs w:val="28"/>
        </w:rPr>
        <w:t>рассматривает спорные и проблемные вопросы реализации Приоритетного проекта</w:t>
      </w:r>
      <w:r>
        <w:rPr>
          <w:rStyle w:val="normaltextrun"/>
          <w:color w:val="000000"/>
          <w:sz w:val="28"/>
          <w:szCs w:val="28"/>
        </w:rPr>
        <w:t> на территории муниципального образования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г) иные функции.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Для осуществления возложенных задач Общественная комиссия вправе: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>г) свершает иные действия.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</w:t>
      </w:r>
      <w:r w:rsidR="00612093">
        <w:rPr>
          <w:rStyle w:val="normaltextrun"/>
          <w:color w:val="000000"/>
          <w:sz w:val="28"/>
          <w:szCs w:val="28"/>
        </w:rPr>
        <w:t xml:space="preserve"> муниципальной программы на 20</w:t>
      </w:r>
      <w:bookmarkStart w:id="0" w:name="_GoBack"/>
      <w:bookmarkEnd w:id="0"/>
      <w:r w:rsidR="00612093">
        <w:rPr>
          <w:rStyle w:val="normaltextrun"/>
          <w:color w:val="000000"/>
          <w:sz w:val="28"/>
          <w:szCs w:val="28"/>
        </w:rPr>
        <w:t>20</w:t>
      </w:r>
      <w:r>
        <w:rPr>
          <w:rStyle w:val="normaltextrun"/>
          <w:color w:val="000000"/>
          <w:sz w:val="28"/>
          <w:szCs w:val="28"/>
        </w:rPr>
        <w:t xml:space="preserve"> год.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  <w:r>
        <w:rPr>
          <w:rStyle w:val="eop"/>
          <w:sz w:val="28"/>
          <w:szCs w:val="28"/>
        </w:rPr>
        <w:t> </w:t>
      </w:r>
    </w:p>
    <w:p w:rsidR="000D3AD6" w:rsidRDefault="000D3AD6" w:rsidP="000D3AD6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  <w:r>
        <w:rPr>
          <w:rStyle w:val="eop"/>
          <w:sz w:val="28"/>
          <w:szCs w:val="28"/>
        </w:rPr>
        <w:t> </w:t>
      </w:r>
    </w:p>
    <w:p w:rsidR="00515C2C" w:rsidRPr="000D3AD6" w:rsidRDefault="00A04600" w:rsidP="000D3AD6">
      <w:pPr>
        <w:tabs>
          <w:tab w:val="left" w:pos="1500"/>
        </w:tabs>
      </w:pPr>
    </w:p>
    <w:sectPr w:rsidR="00515C2C" w:rsidRPr="000D3AD6" w:rsidSect="0093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CF1"/>
    <w:multiLevelType w:val="multilevel"/>
    <w:tmpl w:val="C316C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2FA5"/>
    <w:multiLevelType w:val="multilevel"/>
    <w:tmpl w:val="35349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3162"/>
    <w:multiLevelType w:val="multilevel"/>
    <w:tmpl w:val="8B72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35197"/>
    <w:multiLevelType w:val="multilevel"/>
    <w:tmpl w:val="966E8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5415A"/>
    <w:multiLevelType w:val="multilevel"/>
    <w:tmpl w:val="9654A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F4B02"/>
    <w:multiLevelType w:val="multilevel"/>
    <w:tmpl w:val="C1B27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A7676"/>
    <w:multiLevelType w:val="multilevel"/>
    <w:tmpl w:val="DA9E8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52172"/>
    <w:multiLevelType w:val="multilevel"/>
    <w:tmpl w:val="B84CB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10A49"/>
    <w:multiLevelType w:val="multilevel"/>
    <w:tmpl w:val="6E0A0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B0EB8"/>
    <w:multiLevelType w:val="multilevel"/>
    <w:tmpl w:val="97EE2F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00784"/>
    <w:multiLevelType w:val="multilevel"/>
    <w:tmpl w:val="291A3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272F5"/>
    <w:multiLevelType w:val="multilevel"/>
    <w:tmpl w:val="DB7CA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52A28"/>
    <w:multiLevelType w:val="multilevel"/>
    <w:tmpl w:val="D718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075D7"/>
    <w:multiLevelType w:val="multilevel"/>
    <w:tmpl w:val="0F3E20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C5E61"/>
    <w:multiLevelType w:val="multilevel"/>
    <w:tmpl w:val="FB3CEB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C79B6"/>
    <w:multiLevelType w:val="multilevel"/>
    <w:tmpl w:val="0C18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F121D"/>
    <w:multiLevelType w:val="multilevel"/>
    <w:tmpl w:val="11E4C7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E4"/>
    <w:rsid w:val="00062983"/>
    <w:rsid w:val="00077EE4"/>
    <w:rsid w:val="0008791C"/>
    <w:rsid w:val="000D3AD6"/>
    <w:rsid w:val="00135A86"/>
    <w:rsid w:val="002E11E4"/>
    <w:rsid w:val="00300D4A"/>
    <w:rsid w:val="00341862"/>
    <w:rsid w:val="003D1E01"/>
    <w:rsid w:val="00612093"/>
    <w:rsid w:val="00686B0B"/>
    <w:rsid w:val="00783D63"/>
    <w:rsid w:val="0093389B"/>
    <w:rsid w:val="00954070"/>
    <w:rsid w:val="00A04600"/>
    <w:rsid w:val="00B051DC"/>
    <w:rsid w:val="00B10998"/>
    <w:rsid w:val="00B47208"/>
    <w:rsid w:val="00C23E00"/>
    <w:rsid w:val="00C341D5"/>
    <w:rsid w:val="00C904F9"/>
    <w:rsid w:val="00D4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3AD6"/>
  </w:style>
  <w:style w:type="character" w:customStyle="1" w:styleId="spellingerror">
    <w:name w:val="spellingerror"/>
    <w:basedOn w:val="a0"/>
    <w:rsid w:val="000D3AD6"/>
  </w:style>
  <w:style w:type="character" w:customStyle="1" w:styleId="eop">
    <w:name w:val="eop"/>
    <w:basedOn w:val="a0"/>
    <w:rsid w:val="000D3AD6"/>
  </w:style>
  <w:style w:type="paragraph" w:styleId="a3">
    <w:name w:val="No Spacing"/>
    <w:uiPriority w:val="1"/>
    <w:qFormat/>
    <w:rsid w:val="00B051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D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3AD6"/>
  </w:style>
  <w:style w:type="character" w:customStyle="1" w:styleId="spellingerror">
    <w:name w:val="spellingerror"/>
    <w:basedOn w:val="a0"/>
    <w:rsid w:val="000D3AD6"/>
  </w:style>
  <w:style w:type="character" w:customStyle="1" w:styleId="eop">
    <w:name w:val="eop"/>
    <w:basedOn w:val="a0"/>
    <w:rsid w:val="000D3AD6"/>
  </w:style>
  <w:style w:type="paragraph" w:styleId="a3">
    <w:name w:val="No Spacing"/>
    <w:uiPriority w:val="1"/>
    <w:qFormat/>
    <w:rsid w:val="00B051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2020-07-15T13:07:00Z</cp:lastPrinted>
  <dcterms:created xsi:type="dcterms:W3CDTF">2020-07-16T11:42:00Z</dcterms:created>
  <dcterms:modified xsi:type="dcterms:W3CDTF">2020-07-16T11:57:00Z</dcterms:modified>
</cp:coreProperties>
</file>