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A0" w:rsidRPr="008C31A0" w:rsidRDefault="008C31A0" w:rsidP="008C31A0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ru-RU"/>
        </w:rPr>
      </w:pPr>
      <w:r w:rsidRPr="008C31A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2FFC4FE4" wp14:editId="7D91A681">
            <wp:simplePos x="0" y="0"/>
            <wp:positionH relativeFrom="margin">
              <wp:posOffset>2210435</wp:posOffset>
            </wp:positionH>
            <wp:positionV relativeFrom="paragraph">
              <wp:posOffset>-342900</wp:posOffset>
            </wp:positionV>
            <wp:extent cx="1028065" cy="972820"/>
            <wp:effectExtent l="0" t="0" r="635" b="0"/>
            <wp:wrapSquare wrapText="bothSides"/>
            <wp:docPr id="1" name="Рисунок 1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1A0" w:rsidRDefault="008C31A0" w:rsidP="008C31A0">
      <w:pPr>
        <w:rPr>
          <w:rFonts w:ascii="Calibri" w:eastAsia="Calibri" w:hAnsi="Calibri" w:cs="Times New Roman"/>
          <w:sz w:val="20"/>
          <w:szCs w:val="20"/>
          <w:lang w:eastAsia="ru-RU"/>
        </w:rPr>
      </w:pPr>
    </w:p>
    <w:p w:rsidR="00376ADD" w:rsidRDefault="00376ADD" w:rsidP="008C31A0">
      <w:pPr>
        <w:rPr>
          <w:rFonts w:ascii="Calibri" w:eastAsia="Calibri" w:hAnsi="Calibri" w:cs="Times New Roman"/>
          <w:sz w:val="20"/>
          <w:szCs w:val="20"/>
          <w:lang w:eastAsia="ru-RU"/>
        </w:rPr>
      </w:pPr>
    </w:p>
    <w:p w:rsidR="00376ADD" w:rsidRPr="008C31A0" w:rsidRDefault="00376ADD" w:rsidP="00376ADD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8C31A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                                СОБРАНИЕ ДЕПУТАТОВ</w:t>
      </w:r>
    </w:p>
    <w:p w:rsidR="00376ADD" w:rsidRPr="008C31A0" w:rsidRDefault="00376ADD" w:rsidP="00376A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8C31A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МУНИЦИПАЛЬНОГО ОБРАЗОВАНИЯ</w:t>
      </w:r>
    </w:p>
    <w:p w:rsidR="00376ADD" w:rsidRPr="008C31A0" w:rsidRDefault="00376ADD" w:rsidP="00376A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8C31A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«БЕЖТИНСКИЙ УЧАСТОК»</w:t>
      </w:r>
    </w:p>
    <w:p w:rsidR="00376ADD" w:rsidRPr="008C31A0" w:rsidRDefault="00376ADD" w:rsidP="00376A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C31A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368410, Республика Дагестан, </w:t>
      </w:r>
      <w:proofErr w:type="spellStart"/>
      <w:r w:rsidRPr="008C31A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Цунтинский</w:t>
      </w:r>
      <w:proofErr w:type="spellEnd"/>
      <w:r w:rsidRPr="008C31A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район, </w:t>
      </w:r>
      <w:proofErr w:type="gramStart"/>
      <w:r w:rsidRPr="008C31A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8C31A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 Бежта</w:t>
      </w:r>
    </w:p>
    <w:p w:rsidR="00376ADD" w:rsidRPr="008C31A0" w:rsidRDefault="00376ADD" w:rsidP="00376A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C31A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22EB9A38" wp14:editId="43882086">
                <wp:simplePos x="0" y="0"/>
                <wp:positionH relativeFrom="column">
                  <wp:posOffset>-400050</wp:posOffset>
                </wp:positionH>
                <wp:positionV relativeFrom="paragraph">
                  <wp:posOffset>253999</wp:posOffset>
                </wp:positionV>
                <wp:extent cx="64008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1.5pt,20pt" to="472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  <w:r w:rsidRPr="008C31A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т.: (872 2)55-23-01, 55-23-02, ф. 55-23-05, </w:t>
      </w:r>
      <w:hyperlink r:id="rId7" w:history="1">
        <w:r w:rsidRPr="008C31A0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bezhta</w:t>
        </w:r>
        <w:r w:rsidRPr="008C31A0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-</w:t>
        </w:r>
        <w:r w:rsidRPr="008C31A0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mo</w:t>
        </w:r>
        <w:r w:rsidRPr="008C31A0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@</w:t>
        </w:r>
        <w:r w:rsidRPr="008C31A0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8C31A0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Pr="008C31A0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8C31A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,  </w:t>
      </w:r>
      <w:hyperlink r:id="rId8" w:history="1">
        <w:r w:rsidRPr="008C31A0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admin</w:t>
        </w:r>
        <w:r w:rsidRPr="008C31A0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@</w:t>
        </w:r>
        <w:r w:rsidRPr="008C31A0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bezhta</w:t>
        </w:r>
        <w:r w:rsidRPr="008C31A0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8C31A0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376ADD" w:rsidRPr="008C31A0" w:rsidRDefault="00376ADD" w:rsidP="00376A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77A3" w:rsidRDefault="00376ADD" w:rsidP="008C3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C31A0">
        <w:rPr>
          <w:rFonts w:ascii="Times New Roman" w:eastAsia="Calibri" w:hAnsi="Times New Roman" w:cs="Times New Roman"/>
          <w:b/>
          <w:sz w:val="28"/>
          <w:szCs w:val="28"/>
        </w:rPr>
        <w:t xml:space="preserve">             от «30» декабря  2016г.              </w:t>
      </w:r>
      <w:proofErr w:type="gramStart"/>
      <w:r w:rsidRPr="008C31A0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Pr="008C31A0">
        <w:rPr>
          <w:rFonts w:ascii="Times New Roman" w:eastAsia="Calibri" w:hAnsi="Times New Roman" w:cs="Times New Roman"/>
          <w:b/>
          <w:sz w:val="28"/>
          <w:szCs w:val="28"/>
        </w:rPr>
        <w:t xml:space="preserve">. Бежта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№ 02</w:t>
      </w:r>
    </w:p>
    <w:p w:rsidR="00EB77A3" w:rsidRDefault="00EB77A3" w:rsidP="008C3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31A0" w:rsidRDefault="00EB77A3" w:rsidP="008C3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</w:t>
      </w:r>
      <w:r w:rsidR="00376ADD">
        <w:rPr>
          <w:rFonts w:ascii="Times New Roman" w:eastAsia="Calibri" w:hAnsi="Times New Roman" w:cs="Times New Roman"/>
          <w:b/>
          <w:sz w:val="28"/>
          <w:szCs w:val="28"/>
        </w:rPr>
        <w:t xml:space="preserve"> РЕШЕНИЕ</w:t>
      </w:r>
    </w:p>
    <w:p w:rsidR="00376ADD" w:rsidRPr="00E25C4D" w:rsidRDefault="008C31A0" w:rsidP="008C31A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E25C4D">
        <w:rPr>
          <w:rFonts w:ascii="Times New Roman" w:eastAsia="Calibri" w:hAnsi="Times New Roman" w:cs="Times New Roman"/>
          <w:b/>
          <w:sz w:val="28"/>
          <w:szCs w:val="28"/>
        </w:rPr>
        <w:t>О создании муниципального казенного учреждения культуры «</w:t>
      </w:r>
      <w:proofErr w:type="spellStart"/>
      <w:r w:rsidRPr="00E25C4D">
        <w:rPr>
          <w:rFonts w:ascii="Times New Roman" w:eastAsia="Calibri" w:hAnsi="Times New Roman" w:cs="Times New Roman"/>
          <w:b/>
          <w:sz w:val="28"/>
          <w:szCs w:val="28"/>
        </w:rPr>
        <w:t>Межпоселенческий</w:t>
      </w:r>
      <w:proofErr w:type="spellEnd"/>
      <w:r w:rsidRPr="00E25C4D">
        <w:rPr>
          <w:rFonts w:ascii="Times New Roman" w:eastAsia="Calibri" w:hAnsi="Times New Roman" w:cs="Times New Roman"/>
          <w:b/>
          <w:sz w:val="28"/>
          <w:szCs w:val="28"/>
        </w:rPr>
        <w:t xml:space="preserve"> централизованный культурно-досуговый центр» при Отделе культуры Администрации МО «Бежтинский участок»</w:t>
      </w:r>
    </w:p>
    <w:p w:rsidR="008C31A0" w:rsidRPr="00E25C4D" w:rsidRDefault="008C31A0" w:rsidP="00376A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25C4D">
        <w:rPr>
          <w:rFonts w:ascii="Times New Roman" w:eastAsia="Calibri" w:hAnsi="Times New Roman" w:cs="Times New Roman"/>
          <w:b/>
          <w:sz w:val="28"/>
          <w:szCs w:val="28"/>
        </w:rPr>
        <w:t xml:space="preserve"> (МКУ культуры МЦ КДЦ).</w:t>
      </w:r>
    </w:p>
    <w:p w:rsidR="00EB77A3" w:rsidRDefault="008C31A0" w:rsidP="00376AD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проведения организационной правовой формы муниципальных учреждений культуры в соответствии действующему законодательству РФ </w:t>
      </w:r>
    </w:p>
    <w:p w:rsidR="005C5FFC" w:rsidRDefault="008C31A0" w:rsidP="00EB77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136 ФЗ от 27.05.2014г. «О внесении изменений в ст. 26.3 ФЗ</w:t>
      </w:r>
      <w:proofErr w:type="gramStart"/>
      <w:r w:rsidR="00EB77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б общих принципах организации местного самоуправления в РФ»,  развития и сохранения сети муниципальных учреждений культуры в целях упорядочения системной работы в поселенческих учреждениях культуры, в соответствии со ст. 23 Устава МО </w:t>
      </w:r>
      <w:r w:rsidR="005C5FFC">
        <w:rPr>
          <w:rFonts w:ascii="Times New Roman" w:eastAsia="Calibri" w:hAnsi="Times New Roman" w:cs="Times New Roman"/>
          <w:sz w:val="28"/>
          <w:szCs w:val="28"/>
        </w:rPr>
        <w:t xml:space="preserve">«Бежтинский участок» (порядок создания, реорганизации, изменение типа и ликвидация муниципальных учреждений МО «Бежтинский участок») утвержденным решением Собрания депутатов МО «Бежтинский участок» от  03 июля 2015г. № 02 и </w:t>
      </w:r>
      <w:proofErr w:type="gramStart"/>
      <w:r w:rsidR="005C5FFC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="005C5FFC">
        <w:rPr>
          <w:rFonts w:ascii="Times New Roman" w:eastAsia="Calibri" w:hAnsi="Times New Roman" w:cs="Times New Roman"/>
          <w:sz w:val="28"/>
          <w:szCs w:val="28"/>
        </w:rPr>
        <w:t xml:space="preserve"> исполнении писем Министерства культуры РД  № 07/4027/8-07/16 от 21.11.2016г., 07-4304/8-10/16 от 14.12.2016г. и 07-4145/8-03/16 от 02.12.2016г. </w:t>
      </w:r>
    </w:p>
    <w:p w:rsidR="005C5FFC" w:rsidRDefault="005C5FFC" w:rsidP="00376AD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Собрание депутатов МО «Бежтинский участок» выносит</w:t>
      </w:r>
    </w:p>
    <w:p w:rsidR="00376ADD" w:rsidRDefault="00376ADD" w:rsidP="005C5F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</w:p>
    <w:p w:rsidR="005C5FFC" w:rsidRDefault="00376ADD" w:rsidP="005C5FF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="005C5FFC">
        <w:rPr>
          <w:rFonts w:ascii="Times New Roman" w:eastAsia="Calibri" w:hAnsi="Times New Roman" w:cs="Times New Roman"/>
          <w:b/>
          <w:sz w:val="28"/>
          <w:szCs w:val="28"/>
        </w:rPr>
        <w:t>Решение:</w:t>
      </w:r>
    </w:p>
    <w:p w:rsidR="005C5FFC" w:rsidRDefault="005C5FFC" w:rsidP="005C5FF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Создать муниципальное казенное учреждение культуры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Межпоселенческий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6ADD">
        <w:rPr>
          <w:rFonts w:ascii="Times New Roman" w:eastAsia="Calibri" w:hAnsi="Times New Roman" w:cs="Times New Roman"/>
          <w:sz w:val="28"/>
          <w:szCs w:val="28"/>
        </w:rPr>
        <w:t>централизованный культурно-досуговый центр (МКУ МЦ КДЦ) при отделе культуры Администрации МО «Бежтинский участок»;</w:t>
      </w:r>
    </w:p>
    <w:p w:rsidR="00376ADD" w:rsidRDefault="00376ADD" w:rsidP="005C5FF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МКУ «Отдел культуры Администрации МО </w:t>
      </w:r>
      <w:r w:rsidR="00894450">
        <w:rPr>
          <w:rFonts w:ascii="Times New Roman" w:eastAsia="Calibri" w:hAnsi="Times New Roman" w:cs="Times New Roman"/>
          <w:sz w:val="28"/>
          <w:szCs w:val="28"/>
        </w:rPr>
        <w:t>«Бежтинский участок» (Курбанова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Д.А.) провести регистрацию юридического лица в соответствии с установленным законодательством порядке без уплаты государственной пошлины.</w:t>
      </w:r>
    </w:p>
    <w:p w:rsidR="00376ADD" w:rsidRDefault="00376ADD" w:rsidP="00376AD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 в газете «Бежтинский вестник» и разместить на сайте Администрации МО «Бежтинский участок».</w:t>
      </w:r>
    </w:p>
    <w:p w:rsidR="00376ADD" w:rsidRPr="00376ADD" w:rsidRDefault="00376ADD" w:rsidP="00376ADD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6ADD" w:rsidRPr="00376ADD" w:rsidRDefault="00376ADD" w:rsidP="00376A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76ADD">
        <w:rPr>
          <w:rFonts w:ascii="Times New Roman" w:eastAsia="Calibri" w:hAnsi="Times New Roman" w:cs="Times New Roman"/>
          <w:b/>
          <w:sz w:val="28"/>
          <w:szCs w:val="28"/>
        </w:rPr>
        <w:t>Председатель Собрания депутатов</w:t>
      </w:r>
    </w:p>
    <w:p w:rsidR="00376ADD" w:rsidRPr="00376ADD" w:rsidRDefault="00376ADD" w:rsidP="00376A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76ADD">
        <w:rPr>
          <w:rFonts w:ascii="Times New Roman" w:eastAsia="Calibri" w:hAnsi="Times New Roman" w:cs="Times New Roman"/>
          <w:b/>
          <w:sz w:val="28"/>
          <w:szCs w:val="28"/>
        </w:rPr>
        <w:t>МО «Бежтинский участок»                                                       С. Курбанов</w:t>
      </w:r>
    </w:p>
    <w:sectPr w:rsidR="00376ADD" w:rsidRPr="00376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56E7A"/>
    <w:multiLevelType w:val="hybridMultilevel"/>
    <w:tmpl w:val="9CF6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90FE8"/>
    <w:multiLevelType w:val="hybridMultilevel"/>
    <w:tmpl w:val="9E466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A0"/>
    <w:rsid w:val="00376ADD"/>
    <w:rsid w:val="005C5FFC"/>
    <w:rsid w:val="00844470"/>
    <w:rsid w:val="00894450"/>
    <w:rsid w:val="008C31A0"/>
    <w:rsid w:val="00C31795"/>
    <w:rsid w:val="00C707CB"/>
    <w:rsid w:val="00E25C4D"/>
    <w:rsid w:val="00EB77A3"/>
    <w:rsid w:val="00EE6160"/>
    <w:rsid w:val="00F0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1A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5F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1A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5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zht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ezhta-m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Magomed</cp:lastModifiedBy>
  <cp:revision>3</cp:revision>
  <cp:lastPrinted>2017-01-13T12:46:00Z</cp:lastPrinted>
  <dcterms:created xsi:type="dcterms:W3CDTF">2017-01-09T11:10:00Z</dcterms:created>
  <dcterms:modified xsi:type="dcterms:W3CDTF">2017-01-16T08:41:00Z</dcterms:modified>
</cp:coreProperties>
</file>