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7B" w:rsidRDefault="00A06F7B" w:rsidP="00A06F7B">
      <w:pPr>
        <w:rPr>
          <w:b/>
          <w:sz w:val="28"/>
          <w:szCs w:val="28"/>
        </w:rPr>
      </w:pPr>
      <w:r w:rsidRPr="00C00960">
        <w:rPr>
          <w:b/>
          <w:sz w:val="28"/>
          <w:szCs w:val="28"/>
        </w:rPr>
        <w:t xml:space="preserve">                                            </w:t>
      </w:r>
      <w:r w:rsidRPr="00F833BD">
        <w:rPr>
          <w:b/>
          <w:noProof/>
          <w:sz w:val="28"/>
          <w:szCs w:val="28"/>
        </w:rPr>
        <w:drawing>
          <wp:inline distT="0" distB="0" distL="0" distR="0">
            <wp:extent cx="1514475" cy="1381125"/>
            <wp:effectExtent l="19050" t="0" r="9525" b="0"/>
            <wp:docPr id="2" name="Рисунок 5" descr="ГЕРБРД~1"/>
            <wp:cNvGraphicFramePr/>
            <a:graphic xmlns:a="http://schemas.openxmlformats.org/drawingml/2006/main">
              <a:graphicData uri="http://schemas.openxmlformats.org/drawingml/2006/picture">
                <pic:pic xmlns:pic="http://schemas.openxmlformats.org/drawingml/2006/picture">
                  <pic:nvPicPr>
                    <pic:cNvPr id="0" name="Picture 3" descr="ГЕРБРД~1"/>
                    <pic:cNvPicPr>
                      <a:picLocks noChangeAspect="1" noChangeArrowheads="1"/>
                    </pic:cNvPicPr>
                  </pic:nvPicPr>
                  <pic:blipFill>
                    <a:blip r:embed="rId5" cstate="print"/>
                    <a:srcRect/>
                    <a:stretch>
                      <a:fillRect/>
                    </a:stretch>
                  </pic:blipFill>
                  <pic:spPr bwMode="auto">
                    <a:xfrm>
                      <a:off x="0" y="0"/>
                      <a:ext cx="1521288" cy="1387338"/>
                    </a:xfrm>
                    <a:prstGeom prst="rect">
                      <a:avLst/>
                    </a:prstGeom>
                    <a:noFill/>
                  </pic:spPr>
                </pic:pic>
              </a:graphicData>
            </a:graphic>
          </wp:inline>
        </w:drawing>
      </w:r>
      <w:r w:rsidRPr="00C00960">
        <w:rPr>
          <w:b/>
          <w:sz w:val="28"/>
          <w:szCs w:val="28"/>
        </w:rPr>
        <w:t xml:space="preserve">                       </w:t>
      </w:r>
    </w:p>
    <w:p w:rsidR="00A06F7B" w:rsidRDefault="00A06F7B" w:rsidP="00A06F7B">
      <w:pPr>
        <w:ind w:firstLine="567"/>
        <w:jc w:val="both"/>
        <w:rPr>
          <w:b/>
          <w:sz w:val="28"/>
          <w:szCs w:val="28"/>
        </w:rPr>
      </w:pPr>
    </w:p>
    <w:p w:rsidR="00A06F7B" w:rsidRPr="0058543F" w:rsidRDefault="00A06F7B" w:rsidP="00A06F7B">
      <w:pPr>
        <w:pStyle w:val="1"/>
        <w:rPr>
          <w:sz w:val="36"/>
          <w:szCs w:val="36"/>
        </w:rPr>
      </w:pPr>
      <w:r w:rsidRPr="00F833BD">
        <w:rPr>
          <w:sz w:val="36"/>
          <w:szCs w:val="36"/>
        </w:rPr>
        <w:t>СОБРАНИЕ ДЕПУТАТОВ</w:t>
      </w:r>
      <w:r>
        <w:rPr>
          <w:sz w:val="36"/>
          <w:szCs w:val="36"/>
        </w:rPr>
        <w:t xml:space="preserve"> </w:t>
      </w:r>
      <w:r w:rsidRPr="0058543F">
        <w:rPr>
          <w:sz w:val="36"/>
          <w:szCs w:val="36"/>
        </w:rPr>
        <w:t>МУНИЦИПАЛЬНО</w:t>
      </w:r>
      <w:r>
        <w:rPr>
          <w:sz w:val="36"/>
          <w:szCs w:val="36"/>
        </w:rPr>
        <w:t>ГО</w:t>
      </w:r>
      <w:r w:rsidRPr="0058543F">
        <w:rPr>
          <w:sz w:val="36"/>
          <w:szCs w:val="36"/>
        </w:rPr>
        <w:t xml:space="preserve">  ОБРАЗОВАНИ</w:t>
      </w:r>
      <w:r>
        <w:rPr>
          <w:sz w:val="36"/>
          <w:szCs w:val="36"/>
        </w:rPr>
        <w:t>Я</w:t>
      </w:r>
      <w:r w:rsidRPr="0058543F">
        <w:rPr>
          <w:sz w:val="36"/>
          <w:szCs w:val="36"/>
        </w:rPr>
        <w:t xml:space="preserve">  «БЕЖТИНСКИЙ  УЧАСТОК»</w:t>
      </w:r>
    </w:p>
    <w:p w:rsidR="00A06F7B" w:rsidRPr="0058543F" w:rsidRDefault="00A06F7B" w:rsidP="00A06F7B">
      <w:pPr>
        <w:ind w:left="708"/>
        <w:jc w:val="center"/>
        <w:rPr>
          <w:b/>
          <w:sz w:val="28"/>
          <w:szCs w:val="28"/>
        </w:rPr>
      </w:pPr>
      <w:r w:rsidRPr="0058543F">
        <w:rPr>
          <w:b/>
          <w:sz w:val="28"/>
          <w:szCs w:val="28"/>
        </w:rPr>
        <w:t xml:space="preserve">368410, Республика Дагестан, Цунтинский район, </w:t>
      </w:r>
      <w:proofErr w:type="gramStart"/>
      <w:r w:rsidRPr="0058543F">
        <w:rPr>
          <w:b/>
          <w:sz w:val="28"/>
          <w:szCs w:val="28"/>
        </w:rPr>
        <w:t>с</w:t>
      </w:r>
      <w:proofErr w:type="gramEnd"/>
      <w:r w:rsidRPr="0058543F">
        <w:rPr>
          <w:b/>
          <w:sz w:val="28"/>
          <w:szCs w:val="28"/>
        </w:rPr>
        <w:t>. Бежта</w:t>
      </w:r>
    </w:p>
    <w:p w:rsidR="00A06F7B" w:rsidRPr="0058543F" w:rsidRDefault="00210343" w:rsidP="00A06F7B">
      <w:pPr>
        <w:ind w:left="708"/>
        <w:rPr>
          <w:bCs/>
          <w:sz w:val="28"/>
          <w:szCs w:val="28"/>
        </w:rPr>
      </w:pPr>
      <w:r w:rsidRPr="00210343">
        <w:rPr>
          <w:sz w:val="28"/>
          <w:szCs w:val="28"/>
        </w:rPr>
        <w:pict>
          <v:line id="_x0000_s1026" style="position:absolute;left:0;text-align:left;z-index:251658240" from="-18pt,7pt" to="486pt,7pt" strokeweight="4.5pt">
            <v:stroke linestyle="thickThin"/>
            <w10:wrap anchorx="page"/>
          </v:line>
        </w:pict>
      </w:r>
    </w:p>
    <w:p w:rsidR="00A06F7B" w:rsidRPr="00F833BD" w:rsidRDefault="00A06F7B" w:rsidP="00A06F7B">
      <w:pPr>
        <w:jc w:val="center"/>
        <w:rPr>
          <w:b/>
          <w:sz w:val="32"/>
          <w:szCs w:val="32"/>
        </w:rPr>
      </w:pPr>
      <w:r>
        <w:rPr>
          <w:b/>
          <w:sz w:val="32"/>
          <w:szCs w:val="32"/>
        </w:rPr>
        <w:t xml:space="preserve">                   </w:t>
      </w:r>
      <w:r w:rsidRPr="00F833BD">
        <w:rPr>
          <w:b/>
          <w:sz w:val="32"/>
          <w:szCs w:val="32"/>
        </w:rPr>
        <w:t>РЕШЕНИЕ</w:t>
      </w:r>
      <w:r>
        <w:rPr>
          <w:b/>
          <w:sz w:val="32"/>
          <w:szCs w:val="32"/>
        </w:rPr>
        <w:t xml:space="preserve">    </w:t>
      </w:r>
    </w:p>
    <w:p w:rsidR="00A06F7B" w:rsidRPr="00F833BD" w:rsidRDefault="00A06F7B" w:rsidP="00A06F7B">
      <w:pPr>
        <w:rPr>
          <w:sz w:val="28"/>
          <w:szCs w:val="28"/>
        </w:rPr>
      </w:pPr>
    </w:p>
    <w:p w:rsidR="00A06F7B" w:rsidRDefault="00A06F7B" w:rsidP="00A06F7B">
      <w:pPr>
        <w:spacing w:line="480" w:lineRule="auto"/>
        <w:jc w:val="center"/>
        <w:rPr>
          <w:b/>
          <w:sz w:val="28"/>
          <w:szCs w:val="28"/>
        </w:rPr>
      </w:pPr>
      <w:r>
        <w:rPr>
          <w:b/>
          <w:sz w:val="28"/>
          <w:szCs w:val="28"/>
        </w:rPr>
        <w:t xml:space="preserve">21 мая </w:t>
      </w:r>
      <w:r w:rsidRPr="00F833BD">
        <w:rPr>
          <w:b/>
          <w:sz w:val="28"/>
          <w:szCs w:val="28"/>
        </w:rPr>
        <w:t>201</w:t>
      </w:r>
      <w:r>
        <w:rPr>
          <w:b/>
          <w:sz w:val="28"/>
          <w:szCs w:val="28"/>
        </w:rPr>
        <w:t>5</w:t>
      </w:r>
      <w:r w:rsidRPr="00F833BD">
        <w:rPr>
          <w:b/>
          <w:sz w:val="28"/>
          <w:szCs w:val="28"/>
        </w:rPr>
        <w:t xml:space="preserve">г.    </w:t>
      </w:r>
      <w:r>
        <w:rPr>
          <w:b/>
          <w:sz w:val="28"/>
          <w:szCs w:val="28"/>
        </w:rPr>
        <w:t xml:space="preserve">         </w:t>
      </w:r>
      <w:proofErr w:type="gramStart"/>
      <w:r>
        <w:rPr>
          <w:b/>
          <w:sz w:val="28"/>
          <w:szCs w:val="28"/>
        </w:rPr>
        <w:t>с</w:t>
      </w:r>
      <w:proofErr w:type="gramEnd"/>
      <w:r>
        <w:rPr>
          <w:b/>
          <w:sz w:val="28"/>
          <w:szCs w:val="28"/>
        </w:rPr>
        <w:t>. Бежта                    №</w:t>
      </w:r>
      <w:r w:rsidR="00BE3AD1">
        <w:rPr>
          <w:b/>
          <w:sz w:val="28"/>
          <w:szCs w:val="28"/>
        </w:rPr>
        <w:t>4-2</w:t>
      </w:r>
    </w:p>
    <w:p w:rsidR="00A06F7B" w:rsidRDefault="00A06F7B" w:rsidP="00A06F7B">
      <w:pPr>
        <w:spacing w:line="480" w:lineRule="auto"/>
        <w:jc w:val="center"/>
        <w:rPr>
          <w:b/>
          <w:sz w:val="28"/>
          <w:szCs w:val="28"/>
        </w:rPr>
      </w:pPr>
    </w:p>
    <w:p w:rsidR="00A06F7B" w:rsidRDefault="00A06F7B" w:rsidP="00A06F7B">
      <w:pPr>
        <w:pStyle w:val="a3"/>
        <w:jc w:val="center"/>
        <w:rPr>
          <w:rFonts w:ascii="Times New Roman" w:hAnsi="Times New Roman"/>
          <w:b/>
          <w:sz w:val="28"/>
        </w:rPr>
      </w:pPr>
      <w:r w:rsidRPr="00A06F7B">
        <w:rPr>
          <w:rFonts w:ascii="Times New Roman" w:hAnsi="Times New Roman"/>
          <w:b/>
          <w:sz w:val="28"/>
        </w:rPr>
        <w:t>Об утверждении Положения о порядке</w:t>
      </w:r>
    </w:p>
    <w:p w:rsidR="00A06F7B" w:rsidRDefault="00A06F7B" w:rsidP="00A06F7B">
      <w:pPr>
        <w:pStyle w:val="a3"/>
        <w:jc w:val="center"/>
        <w:rPr>
          <w:rFonts w:ascii="Times New Roman" w:hAnsi="Times New Roman"/>
          <w:b/>
          <w:sz w:val="28"/>
        </w:rPr>
      </w:pPr>
      <w:r w:rsidRPr="00A06F7B">
        <w:rPr>
          <w:rFonts w:ascii="Times New Roman" w:hAnsi="Times New Roman"/>
          <w:b/>
          <w:sz w:val="28"/>
        </w:rPr>
        <w:t xml:space="preserve"> управления и распоряжения имуществом,</w:t>
      </w:r>
    </w:p>
    <w:p w:rsidR="00A06F7B" w:rsidRDefault="00A06F7B" w:rsidP="00A06F7B">
      <w:pPr>
        <w:pStyle w:val="a3"/>
        <w:jc w:val="center"/>
        <w:rPr>
          <w:rFonts w:ascii="Times New Roman" w:hAnsi="Times New Roman"/>
          <w:b/>
          <w:sz w:val="28"/>
        </w:rPr>
      </w:pPr>
      <w:r w:rsidRPr="00A06F7B">
        <w:rPr>
          <w:rFonts w:ascii="Times New Roman" w:hAnsi="Times New Roman"/>
          <w:b/>
          <w:sz w:val="28"/>
        </w:rPr>
        <w:t xml:space="preserve"> находящимся в собственности МО</w:t>
      </w:r>
    </w:p>
    <w:p w:rsidR="00A06F7B" w:rsidRDefault="00A06F7B" w:rsidP="00A06F7B">
      <w:pPr>
        <w:pStyle w:val="a3"/>
        <w:jc w:val="center"/>
        <w:rPr>
          <w:rFonts w:ascii="Times New Roman" w:hAnsi="Times New Roman"/>
          <w:b/>
          <w:sz w:val="28"/>
        </w:rPr>
      </w:pPr>
      <w:r w:rsidRPr="00A06F7B">
        <w:rPr>
          <w:rFonts w:ascii="Times New Roman" w:hAnsi="Times New Roman"/>
          <w:b/>
          <w:sz w:val="28"/>
        </w:rPr>
        <w:t xml:space="preserve"> </w:t>
      </w:r>
      <w:proofErr w:type="gramStart"/>
      <w:r w:rsidRPr="00A06F7B">
        <w:rPr>
          <w:rFonts w:ascii="Times New Roman" w:hAnsi="Times New Roman"/>
          <w:b/>
          <w:sz w:val="28"/>
        </w:rPr>
        <w:t>«Бежтинский участок» (далее:</w:t>
      </w:r>
      <w:proofErr w:type="gramEnd"/>
      <w:r w:rsidRPr="00A06F7B">
        <w:rPr>
          <w:rFonts w:ascii="Times New Roman" w:hAnsi="Times New Roman"/>
          <w:b/>
          <w:sz w:val="28"/>
        </w:rPr>
        <w:t xml:space="preserve"> </w:t>
      </w:r>
      <w:proofErr w:type="gramStart"/>
      <w:r w:rsidRPr="00A06F7B">
        <w:rPr>
          <w:rFonts w:ascii="Times New Roman" w:hAnsi="Times New Roman"/>
          <w:b/>
          <w:sz w:val="28"/>
        </w:rPr>
        <w:t>Положение)</w:t>
      </w:r>
      <w:proofErr w:type="gramEnd"/>
    </w:p>
    <w:p w:rsidR="00A06F7B" w:rsidRPr="00A06F7B" w:rsidRDefault="00210343" w:rsidP="00A06F7B">
      <w:pPr>
        <w:pStyle w:val="a3"/>
        <w:jc w:val="center"/>
        <w:rPr>
          <w:rFonts w:ascii="Times New Roman" w:hAnsi="Times New Roman"/>
          <w:b/>
          <w:sz w:val="28"/>
        </w:rPr>
      </w:pPr>
      <w:r>
        <w:rPr>
          <w:rFonts w:ascii="Times New Roman" w:hAnsi="Times New Roman"/>
          <w:b/>
          <w:noProof/>
          <w:sz w:val="28"/>
        </w:rPr>
        <w:pict>
          <v:shapetype id="_x0000_t32" coordsize="21600,21600" o:spt="32" o:oned="t" path="m,l21600,21600e" filled="f">
            <v:path arrowok="t" fillok="f" o:connecttype="none"/>
            <o:lock v:ext="edit" shapetype="t"/>
          </v:shapetype>
          <v:shape id="_x0000_s1027" type="#_x0000_t32" style="position:absolute;left:0;text-align:left;margin-left:85.55pt;margin-top:2.25pt;width:301.6pt;height:1.3pt;flip:y;z-index:251659264" o:connectortype="straight"/>
        </w:pict>
      </w:r>
    </w:p>
    <w:p w:rsidR="00A06F7B" w:rsidRDefault="00A06F7B" w:rsidP="00A06F7B">
      <w:pPr>
        <w:pStyle w:val="a3"/>
        <w:rPr>
          <w:rFonts w:ascii="Times New Roman" w:hAnsi="Times New Roman"/>
          <w:sz w:val="28"/>
        </w:rPr>
      </w:pPr>
    </w:p>
    <w:p w:rsidR="00A06F7B" w:rsidRDefault="00A06F7B" w:rsidP="00A06F7B">
      <w:pPr>
        <w:pStyle w:val="a3"/>
        <w:ind w:firstLine="1134"/>
        <w:jc w:val="both"/>
        <w:rPr>
          <w:rFonts w:ascii="Times New Roman" w:hAnsi="Times New Roman"/>
          <w:sz w:val="28"/>
        </w:rPr>
      </w:pPr>
      <w:r>
        <w:rPr>
          <w:rFonts w:ascii="Times New Roman" w:hAnsi="Times New Roman"/>
          <w:sz w:val="28"/>
        </w:rPr>
        <w:t>Согласно ст.24</w:t>
      </w:r>
      <w:r w:rsidR="003E16CD">
        <w:rPr>
          <w:rFonts w:ascii="Times New Roman" w:hAnsi="Times New Roman"/>
          <w:sz w:val="28"/>
        </w:rPr>
        <w:t xml:space="preserve"> </w:t>
      </w:r>
      <w:r>
        <w:rPr>
          <w:rFonts w:ascii="Times New Roman" w:hAnsi="Times New Roman"/>
          <w:sz w:val="28"/>
        </w:rPr>
        <w:t xml:space="preserve">Устава МО «Бежтинский участок» Собрание депутатов МО </w:t>
      </w:r>
      <w:r w:rsidRPr="00A06F7B">
        <w:rPr>
          <w:rFonts w:ascii="Times New Roman" w:hAnsi="Times New Roman"/>
          <w:sz w:val="28"/>
        </w:rPr>
        <w:t>«Бежтинский участок»</w:t>
      </w:r>
      <w:r>
        <w:rPr>
          <w:rFonts w:ascii="Times New Roman" w:hAnsi="Times New Roman"/>
          <w:sz w:val="28"/>
        </w:rPr>
        <w:t xml:space="preserve"> выносит</w:t>
      </w:r>
    </w:p>
    <w:p w:rsidR="00A06F7B" w:rsidRDefault="00A06F7B" w:rsidP="00A06F7B">
      <w:pPr>
        <w:pStyle w:val="a3"/>
        <w:ind w:firstLine="1134"/>
        <w:jc w:val="both"/>
        <w:rPr>
          <w:rFonts w:ascii="Times New Roman" w:hAnsi="Times New Roman"/>
          <w:sz w:val="28"/>
        </w:rPr>
      </w:pPr>
    </w:p>
    <w:p w:rsidR="00A06F7B" w:rsidRDefault="00A06F7B" w:rsidP="00A06F7B">
      <w:pPr>
        <w:pStyle w:val="a3"/>
        <w:ind w:firstLine="1134"/>
        <w:jc w:val="center"/>
        <w:rPr>
          <w:rFonts w:ascii="Times New Roman" w:hAnsi="Times New Roman"/>
          <w:b/>
          <w:sz w:val="28"/>
        </w:rPr>
      </w:pPr>
      <w:r w:rsidRPr="00A06F7B">
        <w:rPr>
          <w:rFonts w:ascii="Times New Roman" w:hAnsi="Times New Roman"/>
          <w:b/>
          <w:sz w:val="28"/>
        </w:rPr>
        <w:t>РЕШЕНИЕ:</w:t>
      </w:r>
    </w:p>
    <w:p w:rsidR="00A06F7B" w:rsidRPr="00A06F7B" w:rsidRDefault="00A06F7B" w:rsidP="00A06F7B">
      <w:pPr>
        <w:pStyle w:val="a3"/>
        <w:ind w:firstLine="1134"/>
        <w:jc w:val="center"/>
        <w:rPr>
          <w:rFonts w:ascii="Times New Roman" w:hAnsi="Times New Roman"/>
          <w:b/>
          <w:sz w:val="28"/>
        </w:rPr>
      </w:pPr>
    </w:p>
    <w:p w:rsidR="00A06F7B" w:rsidRDefault="00A06F7B" w:rsidP="00A06F7B">
      <w:pPr>
        <w:pStyle w:val="a3"/>
        <w:numPr>
          <w:ilvl w:val="0"/>
          <w:numId w:val="1"/>
        </w:numPr>
        <w:ind w:firstLine="1134"/>
        <w:jc w:val="both"/>
        <w:rPr>
          <w:rFonts w:ascii="Times New Roman" w:hAnsi="Times New Roman"/>
          <w:sz w:val="28"/>
        </w:rPr>
      </w:pPr>
      <w:r>
        <w:rPr>
          <w:rFonts w:ascii="Times New Roman" w:hAnsi="Times New Roman"/>
          <w:sz w:val="28"/>
        </w:rPr>
        <w:t>Утвердить данное Положение</w:t>
      </w:r>
    </w:p>
    <w:p w:rsidR="00A06F7B" w:rsidRDefault="00A06F7B" w:rsidP="00A06F7B">
      <w:pPr>
        <w:pStyle w:val="a3"/>
        <w:numPr>
          <w:ilvl w:val="0"/>
          <w:numId w:val="1"/>
        </w:numPr>
        <w:ind w:firstLine="1134"/>
        <w:jc w:val="both"/>
        <w:rPr>
          <w:rFonts w:ascii="Times New Roman" w:hAnsi="Times New Roman"/>
          <w:sz w:val="28"/>
        </w:rPr>
      </w:pPr>
      <w:r>
        <w:rPr>
          <w:rFonts w:ascii="Times New Roman" w:hAnsi="Times New Roman"/>
          <w:sz w:val="28"/>
        </w:rPr>
        <w:t xml:space="preserve">Опубликовать в местной газете и разместить на сайте администрации </w:t>
      </w:r>
      <w:r w:rsidRPr="00A06F7B">
        <w:rPr>
          <w:rFonts w:ascii="Times New Roman" w:hAnsi="Times New Roman"/>
          <w:sz w:val="28"/>
        </w:rPr>
        <w:t xml:space="preserve">«Бежтинский участок» </w:t>
      </w:r>
      <w:r>
        <w:rPr>
          <w:rFonts w:ascii="Times New Roman" w:hAnsi="Times New Roman"/>
          <w:sz w:val="28"/>
        </w:rPr>
        <w:t xml:space="preserve"> данное Положение.</w:t>
      </w:r>
    </w:p>
    <w:p w:rsidR="00A06F7B" w:rsidRDefault="00A06F7B" w:rsidP="00A06F7B">
      <w:pPr>
        <w:pStyle w:val="a3"/>
        <w:numPr>
          <w:ilvl w:val="0"/>
          <w:numId w:val="1"/>
        </w:numPr>
        <w:ind w:firstLine="1134"/>
        <w:jc w:val="both"/>
        <w:rPr>
          <w:rFonts w:ascii="Times New Roman" w:hAnsi="Times New Roman"/>
          <w:sz w:val="28"/>
        </w:rPr>
      </w:pPr>
      <w:r>
        <w:rPr>
          <w:rFonts w:ascii="Times New Roman" w:hAnsi="Times New Roman"/>
          <w:sz w:val="28"/>
        </w:rPr>
        <w:t xml:space="preserve">Данное решение вступает в силу со дня его подписания главой </w:t>
      </w:r>
      <w:r w:rsidRPr="00A06F7B">
        <w:rPr>
          <w:rFonts w:ascii="Times New Roman" w:hAnsi="Times New Roman"/>
          <w:sz w:val="28"/>
        </w:rPr>
        <w:t>«Бежтинский участок»</w:t>
      </w:r>
      <w:r>
        <w:rPr>
          <w:rFonts w:ascii="Times New Roman" w:hAnsi="Times New Roman"/>
          <w:sz w:val="28"/>
        </w:rPr>
        <w:t xml:space="preserve">. </w:t>
      </w:r>
    </w:p>
    <w:p w:rsidR="00A06F7B" w:rsidRDefault="00A06F7B" w:rsidP="00A06F7B">
      <w:pPr>
        <w:pStyle w:val="a3"/>
        <w:rPr>
          <w:rFonts w:ascii="Times New Roman" w:hAnsi="Times New Roman"/>
          <w:sz w:val="28"/>
        </w:rPr>
      </w:pPr>
    </w:p>
    <w:p w:rsidR="00A06F7B" w:rsidRDefault="00A06F7B" w:rsidP="00A06F7B">
      <w:pPr>
        <w:pStyle w:val="a3"/>
        <w:rPr>
          <w:rFonts w:ascii="Times New Roman" w:hAnsi="Times New Roman"/>
          <w:sz w:val="28"/>
        </w:rPr>
      </w:pPr>
    </w:p>
    <w:p w:rsidR="00A06F7B" w:rsidRDefault="00A06F7B" w:rsidP="00A06F7B">
      <w:pPr>
        <w:pStyle w:val="a3"/>
        <w:rPr>
          <w:rFonts w:ascii="Times New Roman" w:hAnsi="Times New Roman"/>
          <w:sz w:val="28"/>
        </w:rPr>
      </w:pPr>
    </w:p>
    <w:p w:rsidR="00A06F7B" w:rsidRDefault="00A06F7B" w:rsidP="00A06F7B">
      <w:pPr>
        <w:pStyle w:val="a3"/>
        <w:rPr>
          <w:rFonts w:ascii="Times New Roman" w:hAnsi="Times New Roman"/>
          <w:sz w:val="28"/>
        </w:rPr>
      </w:pPr>
    </w:p>
    <w:p w:rsidR="00A06F7B" w:rsidRPr="00A06F7B" w:rsidRDefault="00A06F7B" w:rsidP="00A06F7B">
      <w:pPr>
        <w:pStyle w:val="a3"/>
        <w:rPr>
          <w:rFonts w:ascii="Times New Roman" w:hAnsi="Times New Roman"/>
          <w:b/>
          <w:sz w:val="28"/>
        </w:rPr>
      </w:pPr>
      <w:r>
        <w:rPr>
          <w:rFonts w:ascii="Times New Roman" w:hAnsi="Times New Roman"/>
          <w:sz w:val="28"/>
        </w:rPr>
        <w:t xml:space="preserve">          </w:t>
      </w:r>
      <w:r w:rsidRPr="00A06F7B">
        <w:rPr>
          <w:rFonts w:ascii="Times New Roman" w:hAnsi="Times New Roman"/>
          <w:b/>
          <w:sz w:val="28"/>
        </w:rPr>
        <w:t xml:space="preserve">Глава МО </w:t>
      </w:r>
    </w:p>
    <w:p w:rsidR="00A06F7B" w:rsidRPr="00A06F7B" w:rsidRDefault="00A06F7B" w:rsidP="00A06F7B">
      <w:pPr>
        <w:pStyle w:val="a3"/>
        <w:rPr>
          <w:rFonts w:ascii="Times New Roman" w:hAnsi="Times New Roman"/>
          <w:b/>
          <w:sz w:val="28"/>
        </w:rPr>
      </w:pPr>
      <w:r w:rsidRPr="00A06F7B">
        <w:rPr>
          <w:rFonts w:ascii="Times New Roman" w:hAnsi="Times New Roman"/>
          <w:b/>
          <w:sz w:val="28"/>
        </w:rPr>
        <w:t xml:space="preserve">«Бежтинский участок»                                               Ш. </w:t>
      </w:r>
      <w:proofErr w:type="spellStart"/>
      <w:r w:rsidRPr="00A06F7B">
        <w:rPr>
          <w:rFonts w:ascii="Times New Roman" w:hAnsi="Times New Roman"/>
          <w:b/>
          <w:sz w:val="28"/>
        </w:rPr>
        <w:t>Шахбанов</w:t>
      </w:r>
      <w:proofErr w:type="spellEnd"/>
      <w:r w:rsidRPr="00A06F7B">
        <w:rPr>
          <w:rFonts w:ascii="Times New Roman" w:hAnsi="Times New Roman"/>
          <w:b/>
          <w:sz w:val="28"/>
        </w:rPr>
        <w:t xml:space="preserve"> </w:t>
      </w:r>
    </w:p>
    <w:p w:rsidR="00994704" w:rsidRDefault="00994704" w:rsidP="00A06F7B">
      <w:pPr>
        <w:pStyle w:val="a3"/>
        <w:rPr>
          <w:rFonts w:ascii="Times New Roman" w:hAnsi="Times New Roman"/>
          <w:b/>
          <w:sz w:val="28"/>
        </w:rPr>
      </w:pPr>
    </w:p>
    <w:p w:rsidR="00A754ED" w:rsidRDefault="00A754ED" w:rsidP="00A06F7B">
      <w:pPr>
        <w:pStyle w:val="a3"/>
        <w:rPr>
          <w:rFonts w:ascii="Times New Roman" w:hAnsi="Times New Roman"/>
          <w:b/>
          <w:sz w:val="28"/>
        </w:rPr>
      </w:pPr>
    </w:p>
    <w:p w:rsidR="00A754ED" w:rsidRDefault="00A754ED" w:rsidP="00A06F7B">
      <w:pPr>
        <w:pStyle w:val="a3"/>
        <w:rPr>
          <w:rFonts w:ascii="Times New Roman" w:hAnsi="Times New Roman"/>
          <w:b/>
          <w:sz w:val="28"/>
        </w:rPr>
      </w:pPr>
    </w:p>
    <w:p w:rsidR="00A754ED" w:rsidRDefault="00A754ED" w:rsidP="00A06F7B">
      <w:pPr>
        <w:pStyle w:val="a3"/>
        <w:rPr>
          <w:rFonts w:ascii="Times New Roman" w:hAnsi="Times New Roman"/>
          <w:b/>
          <w:sz w:val="28"/>
        </w:rPr>
      </w:pPr>
    </w:p>
    <w:p w:rsidR="00A754ED" w:rsidRDefault="00A754ED" w:rsidP="00A06F7B">
      <w:pPr>
        <w:pStyle w:val="a3"/>
        <w:rPr>
          <w:rFonts w:ascii="Times New Roman" w:hAnsi="Times New Roman"/>
          <w:b/>
          <w:sz w:val="28"/>
        </w:rPr>
      </w:pPr>
    </w:p>
    <w:p w:rsidR="00A754ED" w:rsidRDefault="00A754ED" w:rsidP="00A06F7B">
      <w:pPr>
        <w:pStyle w:val="a3"/>
        <w:rPr>
          <w:rFonts w:ascii="Times New Roman" w:hAnsi="Times New Roman"/>
          <w:b/>
          <w:sz w:val="28"/>
        </w:rPr>
      </w:pPr>
    </w:p>
    <w:p w:rsidR="00A754ED" w:rsidRDefault="00A754ED" w:rsidP="00A06F7B">
      <w:pPr>
        <w:pStyle w:val="a3"/>
        <w:rPr>
          <w:rFonts w:ascii="Times New Roman" w:hAnsi="Times New Roman"/>
          <w:b/>
          <w:sz w:val="28"/>
        </w:rPr>
      </w:pPr>
    </w:p>
    <w:p w:rsidR="00A754ED" w:rsidRDefault="00A754ED" w:rsidP="00A06F7B">
      <w:pPr>
        <w:pStyle w:val="a3"/>
        <w:rPr>
          <w:rFonts w:ascii="Times New Roman" w:hAnsi="Times New Roman"/>
          <w:b/>
          <w:sz w:val="28"/>
        </w:rPr>
      </w:pPr>
    </w:p>
    <w:p w:rsidR="00A754ED" w:rsidRPr="00761468" w:rsidRDefault="00A754ED" w:rsidP="00A754ED">
      <w:pPr>
        <w:pStyle w:val="a3"/>
        <w:jc w:val="right"/>
        <w:rPr>
          <w:rFonts w:ascii="Times New Roman" w:hAnsi="Times New Roman"/>
        </w:rPr>
      </w:pPr>
      <w:r w:rsidRPr="00761468">
        <w:rPr>
          <w:rFonts w:ascii="Times New Roman" w:hAnsi="Times New Roman"/>
        </w:rPr>
        <w:t xml:space="preserve">Приложение к решению Собрания </w:t>
      </w:r>
    </w:p>
    <w:p w:rsidR="00A754ED" w:rsidRPr="00761468" w:rsidRDefault="00A754ED" w:rsidP="00A754ED">
      <w:pPr>
        <w:pStyle w:val="a3"/>
        <w:jc w:val="right"/>
        <w:rPr>
          <w:rFonts w:ascii="Times New Roman" w:hAnsi="Times New Roman"/>
        </w:rPr>
      </w:pPr>
      <w:r w:rsidRPr="00761468">
        <w:rPr>
          <w:rFonts w:ascii="Times New Roman" w:hAnsi="Times New Roman"/>
        </w:rPr>
        <w:t xml:space="preserve">депутатов </w:t>
      </w:r>
      <w:r>
        <w:rPr>
          <w:rFonts w:ascii="Times New Roman" w:hAnsi="Times New Roman"/>
        </w:rPr>
        <w:t>МО «Бежтинский участок»</w:t>
      </w:r>
      <w:r w:rsidRPr="00761468">
        <w:rPr>
          <w:rFonts w:ascii="Times New Roman" w:hAnsi="Times New Roman"/>
        </w:rPr>
        <w:br/>
        <w:t xml:space="preserve">от </w:t>
      </w:r>
      <w:r>
        <w:rPr>
          <w:rFonts w:ascii="Times New Roman" w:hAnsi="Times New Roman"/>
        </w:rPr>
        <w:t xml:space="preserve"> «___»_________ </w:t>
      </w:r>
      <w:r w:rsidRPr="00761468">
        <w:rPr>
          <w:rFonts w:ascii="Times New Roman" w:hAnsi="Times New Roman"/>
        </w:rPr>
        <w:t>201</w:t>
      </w:r>
      <w:r>
        <w:rPr>
          <w:rFonts w:ascii="Times New Roman" w:hAnsi="Times New Roman"/>
        </w:rPr>
        <w:t>__</w:t>
      </w:r>
      <w:r w:rsidRPr="00761468">
        <w:rPr>
          <w:rFonts w:ascii="Times New Roman" w:hAnsi="Times New Roman"/>
        </w:rPr>
        <w:t>г. №</w:t>
      </w:r>
      <w:r>
        <w:rPr>
          <w:rFonts w:ascii="Times New Roman" w:hAnsi="Times New Roman"/>
        </w:rPr>
        <w:t>___</w:t>
      </w:r>
    </w:p>
    <w:p w:rsidR="00A754ED" w:rsidRDefault="00A754ED" w:rsidP="00A754ED">
      <w:pPr>
        <w:pStyle w:val="a3"/>
        <w:jc w:val="center"/>
        <w:rPr>
          <w:rFonts w:ascii="Times New Roman" w:hAnsi="Times New Roman"/>
          <w:b/>
        </w:rPr>
      </w:pPr>
    </w:p>
    <w:p w:rsidR="00A754ED" w:rsidRPr="00761468" w:rsidRDefault="00A754ED" w:rsidP="00A754ED">
      <w:pPr>
        <w:pStyle w:val="a3"/>
        <w:jc w:val="center"/>
        <w:rPr>
          <w:rFonts w:ascii="Times New Roman" w:hAnsi="Times New Roman"/>
          <w:b/>
        </w:rPr>
      </w:pPr>
      <w:r w:rsidRPr="00761468">
        <w:rPr>
          <w:rFonts w:ascii="Times New Roman" w:hAnsi="Times New Roman"/>
          <w:b/>
        </w:rPr>
        <w:t>ПОЛОЖЕНИЕ</w:t>
      </w:r>
    </w:p>
    <w:p w:rsidR="00A754ED" w:rsidRPr="00761468" w:rsidRDefault="00A754ED" w:rsidP="00A754ED">
      <w:pPr>
        <w:pStyle w:val="a3"/>
        <w:jc w:val="center"/>
        <w:rPr>
          <w:rFonts w:ascii="Times New Roman" w:hAnsi="Times New Roman"/>
          <w:b/>
        </w:rPr>
      </w:pPr>
      <w:r w:rsidRPr="00761468">
        <w:rPr>
          <w:rFonts w:ascii="Times New Roman" w:hAnsi="Times New Roman"/>
          <w:b/>
        </w:rPr>
        <w:t>О ПОРЯДКЕ УПРАВЛЕНИЯ И РАСПОРЯЖЕНИЯ ИМУЩЕСТВОМ, НАХОДЯЩИМСЯ В СОБСТВЕННОСТИ 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I. ОБЩИЕ ПОЛОЖЕНИЯ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и иными муниципальными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Уставом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Настоящее Положение определяет порядок управления и распоряжения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 Основные понятия и термины</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В настоящем Положении используются следующие понятия и термины:</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Муниципальное имущество – имущество, находящееся в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в том числе имущественные права.</w:t>
      </w:r>
      <w:r w:rsidRPr="00761468">
        <w:rPr>
          <w:rFonts w:ascii="Arial" w:hAnsi="Arial" w:cs="Arial"/>
          <w:color w:val="000000"/>
          <w:sz w:val="20"/>
          <w:szCs w:val="20"/>
        </w:rPr>
        <w:br/>
        <w:t xml:space="preserve">Управление муниципальным имуществом - деятельность уполномоченных органов местного самоуправления, а также иных лиц по реализации от имени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правомочий собственника по владению, пользованию и распоряжению муниципальным имуществом в пределах их компетенции, установленной законодательством, Уставом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настоящим Положением и иными нормативными правовыми актами </w:t>
      </w:r>
      <w:r>
        <w:rPr>
          <w:rFonts w:ascii="Arial" w:hAnsi="Arial" w:cs="Arial"/>
          <w:color w:val="000000"/>
          <w:sz w:val="20"/>
          <w:szCs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 xml:space="preserve">Уполномоченные органы по управлению муниципальным  имуществом - структурные подразделения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специально уполномоченные осуществлять от имени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правомочия собственника по владению, пользованию и распоряжению, муниципальным имуществом в пределах его компетенции, установленной федеральным законодательством, Уставом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настоящим Положением и иными нормативными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 которыми являются:</w:t>
      </w:r>
      <w:proofErr w:type="gramEnd"/>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 орган по управлению муниципальным имуществом и земельным отношениям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w:t>
      </w:r>
      <w:r w:rsidRPr="00761468">
        <w:rPr>
          <w:rFonts w:ascii="Arial" w:hAnsi="Arial" w:cs="Arial"/>
          <w:color w:val="000000"/>
          <w:sz w:val="20"/>
          <w:szCs w:val="20"/>
        </w:rPr>
        <w:br/>
        <w:t xml:space="preserve">- иные исполнительные органы местного самоуправления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определяемые Администрацией </w:t>
      </w:r>
      <w:r>
        <w:rPr>
          <w:rFonts w:ascii="Arial" w:hAnsi="Arial" w:cs="Arial"/>
          <w:color w:val="000000"/>
          <w:sz w:val="20"/>
          <w:szCs w:val="20"/>
        </w:rPr>
        <w:t xml:space="preserve">Бежтинского участка и </w:t>
      </w:r>
      <w:r w:rsidRPr="00761468">
        <w:rPr>
          <w:rFonts w:ascii="Arial" w:hAnsi="Arial" w:cs="Arial"/>
          <w:color w:val="000000"/>
          <w:sz w:val="20"/>
          <w:szCs w:val="20"/>
        </w:rPr>
        <w:t xml:space="preserve">осуществляющие от имени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правомочия собственника по владению, пользованию муниципальным имуществом в пределах их компетенции, установленной федеральным законодательством, Уставом </w:t>
      </w:r>
      <w:r>
        <w:rPr>
          <w:rFonts w:ascii="Arial" w:hAnsi="Arial" w:cs="Arial"/>
          <w:color w:val="000000"/>
          <w:sz w:val="20"/>
          <w:szCs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lastRenderedPageBreak/>
        <w:t xml:space="preserve">Отраслевой орган исполнительной власти – структурное подразделение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 в подведомственности которого находятся унитарные предприятия и (или) учреждения, осуществляющие координацию и регулирование деятельности указанных унитарных предприятий и (или) учреждений в соответствующей отрасли (сфере управления).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Унитарные предприятия - муниципальные унитарные предприятия </w:t>
      </w:r>
      <w:r>
        <w:rPr>
          <w:rFonts w:ascii="Arial" w:hAnsi="Arial" w:cs="Arial"/>
          <w:color w:val="000000"/>
          <w:sz w:val="20"/>
          <w:szCs w:val="20"/>
        </w:rPr>
        <w:t>МО «Бежтинский участок»</w:t>
      </w:r>
      <w:r w:rsidRPr="00761468">
        <w:rPr>
          <w:rFonts w:ascii="Arial" w:hAnsi="Arial" w:cs="Arial"/>
          <w:color w:val="000000"/>
          <w:sz w:val="20"/>
          <w:szCs w:val="20"/>
        </w:rPr>
        <w:t>, основанные на праве хозяйственного ведения.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Учреждения - муниципальные учреждения </w:t>
      </w:r>
      <w:r>
        <w:rPr>
          <w:rFonts w:ascii="Arial" w:hAnsi="Arial" w:cs="Arial"/>
          <w:color w:val="000000"/>
          <w:sz w:val="20"/>
          <w:szCs w:val="20"/>
        </w:rPr>
        <w:t>МО «Бежтинский участок»</w:t>
      </w:r>
      <w:r w:rsidRPr="00761468">
        <w:rPr>
          <w:rFonts w:ascii="Arial" w:hAnsi="Arial" w:cs="Arial"/>
          <w:color w:val="000000"/>
          <w:sz w:val="20"/>
          <w:szCs w:val="20"/>
        </w:rPr>
        <w:t>, основанные на праве оперативного управления.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Автономные учреждения - муниципальные автономные учреждения, созданные на базе имущества, находящегося в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Казенные учреждения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Бюджетные учреждения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 Сфера действия настоящего Положения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Действие настоящего Положения не распространяется на отношения в сфере:</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-приватизации муниципального имущества;</w:t>
      </w:r>
      <w:proofErr w:type="gramStart"/>
      <w:r w:rsidRPr="00761468">
        <w:rPr>
          <w:rFonts w:ascii="Arial" w:hAnsi="Arial" w:cs="Arial"/>
          <w:color w:val="000000"/>
          <w:sz w:val="20"/>
          <w:szCs w:val="20"/>
        </w:rPr>
        <w:br/>
        <w:t>-</w:t>
      </w:r>
      <w:proofErr w:type="gramEnd"/>
      <w:r w:rsidRPr="00761468">
        <w:rPr>
          <w:rFonts w:ascii="Arial" w:hAnsi="Arial" w:cs="Arial"/>
          <w:color w:val="000000"/>
          <w:sz w:val="20"/>
          <w:szCs w:val="20"/>
        </w:rPr>
        <w:t xml:space="preserve">управления и распоряжения средствами местного бюджета </w:t>
      </w:r>
      <w:r>
        <w:rPr>
          <w:rFonts w:ascii="Arial" w:hAnsi="Arial" w:cs="Arial"/>
          <w:color w:val="000000"/>
          <w:sz w:val="20"/>
          <w:szCs w:val="20"/>
        </w:rPr>
        <w:t>МО «Бежтинский участок»</w:t>
      </w:r>
      <w:r w:rsidRPr="00761468">
        <w:rPr>
          <w:rFonts w:ascii="Arial" w:hAnsi="Arial" w:cs="Arial"/>
          <w:color w:val="000000"/>
          <w:sz w:val="20"/>
          <w:szCs w:val="20"/>
        </w:rPr>
        <w:t>, за исключением случаев внесения таких средств в уставные капиталы акционерных обществ.</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Указанные отношения регулируются в соответствии с законодательством и иными муниципальными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Отношения по управлению и распоряжению отдельными видами муниципального имущества, не урегулированные настоящим Положением, регулируются федеральным законодательством, законами </w:t>
      </w:r>
      <w:r>
        <w:rPr>
          <w:rFonts w:ascii="Arial" w:hAnsi="Arial" w:cs="Arial"/>
          <w:color w:val="000000"/>
          <w:sz w:val="20"/>
          <w:szCs w:val="20"/>
        </w:rPr>
        <w:t>Республики Дагестан</w:t>
      </w:r>
      <w:r w:rsidRPr="00761468">
        <w:rPr>
          <w:rFonts w:ascii="Arial" w:hAnsi="Arial" w:cs="Arial"/>
          <w:color w:val="000000"/>
          <w:sz w:val="20"/>
          <w:szCs w:val="20"/>
        </w:rPr>
        <w:t xml:space="preserve"> и иными принимаемыми в соответствии с ними нормативными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 Цели и принципы управления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lastRenderedPageBreak/>
        <w:t>Управление муниципальным имуществом направлено на наиболее полное и эффективное его использование, обеспечение сохранности его основных свойств и качеств.</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Возможно принятие решений о закреплении муниципального имущества на праве хозяйственного ведения (оперативного управления) за федеральными и государственными унитарными предприятиями (учреждениями).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4. Право муниципальной собственности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принадлежат права владения, пользования и распоряжения муниципальным имуществом.</w:t>
      </w:r>
      <w:r w:rsidRPr="00761468">
        <w:rPr>
          <w:rFonts w:ascii="Arial" w:hAnsi="Arial" w:cs="Arial"/>
          <w:color w:val="000000"/>
          <w:sz w:val="20"/>
          <w:szCs w:val="20"/>
        </w:rPr>
        <w:br/>
      </w:r>
      <w:proofErr w:type="gramStart"/>
      <w:r w:rsidRPr="00761468">
        <w:rPr>
          <w:rFonts w:ascii="Arial" w:hAnsi="Arial" w:cs="Arial"/>
          <w:color w:val="000000"/>
          <w:sz w:val="20"/>
          <w:szCs w:val="20"/>
        </w:rPr>
        <w:t xml:space="preserve">Право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может быть реализовано посредством совершения уполномоченными на то органами местного самоуправления и лицами любых действий, не противоречащих Положению и иным правовым актам и не нарушающих права и охраняемые Положением интересы других лиц, в том числе путем отчуждения муниципального имущества в собственность другим лицам, передачи им прав владения, пользования этим имуществом, передачи муниципального имущества в</w:t>
      </w:r>
      <w:proofErr w:type="gramEnd"/>
      <w:r w:rsidRPr="00761468">
        <w:rPr>
          <w:rFonts w:ascii="Arial" w:hAnsi="Arial" w:cs="Arial"/>
          <w:color w:val="000000"/>
          <w:sz w:val="20"/>
          <w:szCs w:val="20"/>
        </w:rPr>
        <w:t xml:space="preserve"> залог и обременения его другими способами, распоряжения им иным образом.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От имени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права собственника осуществляет Администрация </w:t>
      </w:r>
      <w:r>
        <w:rPr>
          <w:rFonts w:ascii="Arial" w:hAnsi="Arial" w:cs="Arial"/>
          <w:color w:val="000000"/>
          <w:sz w:val="20"/>
          <w:szCs w:val="20"/>
        </w:rPr>
        <w:t>Бежтинского участка</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Уполномоченные органы по управлению муниципальным имуществом принимают решения по вопросам управления и распоряжения муниципальным имуществом в пределах их компетенции, установленной законодательством, Уставом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настоящим Положением и иными нормативными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Органом, уполномоченным управлять и распоряжаться муниципальным имуществом, является Комитет по управлению имуществом и земельным отношениям администрации </w:t>
      </w:r>
      <w:r>
        <w:rPr>
          <w:rFonts w:ascii="Arial" w:hAnsi="Arial" w:cs="Arial"/>
          <w:color w:val="000000"/>
          <w:sz w:val="20"/>
          <w:szCs w:val="20"/>
        </w:rPr>
        <w:t xml:space="preserve">МО «Бежтинский участок». </w:t>
      </w:r>
      <w:r w:rsidRPr="00761468">
        <w:rPr>
          <w:rFonts w:ascii="Arial" w:hAnsi="Arial" w:cs="Arial"/>
          <w:color w:val="000000"/>
          <w:sz w:val="20"/>
          <w:szCs w:val="20"/>
        </w:rPr>
        <w:t>Иные лица осуществляют полномочия по управлению муниципальным имуществом в пределах и в случаях, установленных настоящим Положением.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5. Муниципальное имущество</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 xml:space="preserve">В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находится:</w:t>
      </w:r>
      <w:r w:rsidRPr="00761468">
        <w:rPr>
          <w:rFonts w:ascii="Arial" w:hAnsi="Arial" w:cs="Arial"/>
          <w:color w:val="000000"/>
          <w:sz w:val="20"/>
          <w:szCs w:val="20"/>
        </w:rPr>
        <w:br/>
        <w:t xml:space="preserve">1) имущество, предназначенное для </w:t>
      </w:r>
      <w:proofErr w:type="spellStart"/>
      <w:r w:rsidRPr="00761468">
        <w:rPr>
          <w:rFonts w:ascii="Arial" w:hAnsi="Arial" w:cs="Arial"/>
          <w:color w:val="000000"/>
          <w:sz w:val="20"/>
          <w:szCs w:val="20"/>
        </w:rPr>
        <w:t>электро</w:t>
      </w:r>
      <w:proofErr w:type="spellEnd"/>
      <w:r w:rsidRPr="00761468">
        <w:rPr>
          <w:rFonts w:ascii="Arial" w:hAnsi="Arial" w:cs="Arial"/>
          <w:color w:val="000000"/>
          <w:sz w:val="20"/>
          <w:szCs w:val="20"/>
        </w:rPr>
        <w:t>- и газоснабжения поселений в границах муниципального района;</w:t>
      </w:r>
      <w:r w:rsidRPr="00761468">
        <w:rPr>
          <w:rFonts w:ascii="Arial" w:hAnsi="Arial" w:cs="Arial"/>
          <w:color w:val="000000"/>
          <w:sz w:val="20"/>
          <w:szCs w:val="20"/>
        </w:rPr>
        <w:b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r w:rsidRPr="00761468">
        <w:rPr>
          <w:rFonts w:ascii="Arial" w:hAnsi="Arial" w:cs="Arial"/>
          <w:color w:val="000000"/>
          <w:sz w:val="20"/>
          <w:szCs w:val="20"/>
        </w:rPr>
        <w:b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roofErr w:type="gramEnd"/>
      <w:r w:rsidRPr="00761468">
        <w:rPr>
          <w:rFonts w:ascii="Arial" w:hAnsi="Arial" w:cs="Arial"/>
          <w:color w:val="000000"/>
          <w:sz w:val="20"/>
          <w:szCs w:val="20"/>
        </w:rPr>
        <w:br/>
        <w:t xml:space="preserve">4) имущество, предназначенное для предупреждения и ликвидации последствий чрезвычайных ситуаций на территории </w:t>
      </w:r>
      <w:r>
        <w:rPr>
          <w:rFonts w:ascii="Arial" w:hAnsi="Arial" w:cs="Arial"/>
          <w:color w:val="000000"/>
          <w:sz w:val="20"/>
          <w:szCs w:val="20"/>
        </w:rPr>
        <w:t>Бежтинского участка</w:t>
      </w:r>
      <w:r w:rsidRPr="00761468">
        <w:rPr>
          <w:rFonts w:ascii="Arial" w:hAnsi="Arial" w:cs="Arial"/>
          <w:color w:val="000000"/>
          <w:sz w:val="20"/>
          <w:szCs w:val="20"/>
        </w:rPr>
        <w:t>;</w:t>
      </w:r>
      <w:r w:rsidRPr="00761468">
        <w:rPr>
          <w:rFonts w:ascii="Arial" w:hAnsi="Arial" w:cs="Arial"/>
          <w:color w:val="000000"/>
          <w:sz w:val="20"/>
          <w:szCs w:val="20"/>
        </w:rPr>
        <w:br/>
      </w:r>
      <w:r>
        <w:rPr>
          <w:rFonts w:ascii="Arial" w:hAnsi="Arial" w:cs="Arial"/>
          <w:color w:val="000000"/>
          <w:sz w:val="20"/>
          <w:szCs w:val="20"/>
        </w:rPr>
        <w:t>5</w:t>
      </w:r>
      <w:r w:rsidRPr="00761468">
        <w:rPr>
          <w:rFonts w:ascii="Arial" w:hAnsi="Arial" w:cs="Arial"/>
          <w:color w:val="000000"/>
          <w:sz w:val="20"/>
          <w:szCs w:val="20"/>
        </w:rPr>
        <w:t xml:space="preserve">) имущество, предназначенное для обеспечения общедоступного и бесплатного дошкольного, </w:t>
      </w:r>
      <w:r w:rsidRPr="00761468">
        <w:rPr>
          <w:rFonts w:ascii="Arial" w:hAnsi="Arial" w:cs="Arial"/>
          <w:color w:val="000000"/>
          <w:sz w:val="20"/>
          <w:szCs w:val="20"/>
        </w:rPr>
        <w:lastRenderedPageBreak/>
        <w:t>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r w:rsidRPr="00761468">
        <w:rPr>
          <w:rFonts w:ascii="Arial" w:hAnsi="Arial" w:cs="Arial"/>
          <w:color w:val="000000"/>
          <w:sz w:val="20"/>
          <w:szCs w:val="20"/>
        </w:rPr>
        <w:br/>
      </w:r>
      <w:r>
        <w:rPr>
          <w:rFonts w:ascii="Arial" w:hAnsi="Arial" w:cs="Arial"/>
          <w:color w:val="000000"/>
          <w:sz w:val="20"/>
          <w:szCs w:val="20"/>
        </w:rPr>
        <w:t>6</w:t>
      </w:r>
      <w:r w:rsidRPr="00761468">
        <w:rPr>
          <w:rFonts w:ascii="Arial" w:hAnsi="Arial" w:cs="Arial"/>
          <w:color w:val="000000"/>
          <w:sz w:val="20"/>
          <w:szCs w:val="20"/>
        </w:rPr>
        <w:t xml:space="preserve">) имущество, предназначенное для оказания на территории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r w:rsidRPr="00761468">
        <w:rPr>
          <w:rFonts w:ascii="Arial" w:hAnsi="Arial" w:cs="Arial"/>
          <w:color w:val="000000"/>
          <w:sz w:val="20"/>
          <w:szCs w:val="20"/>
        </w:rPr>
        <w:br/>
      </w:r>
      <w:r>
        <w:rPr>
          <w:rFonts w:ascii="Arial" w:hAnsi="Arial" w:cs="Arial"/>
          <w:color w:val="000000"/>
          <w:sz w:val="20"/>
          <w:szCs w:val="20"/>
        </w:rPr>
        <w:t>7</w:t>
      </w:r>
      <w:r w:rsidRPr="00761468">
        <w:rPr>
          <w:rFonts w:ascii="Arial" w:hAnsi="Arial" w:cs="Arial"/>
          <w:color w:val="000000"/>
          <w:sz w:val="20"/>
          <w:szCs w:val="20"/>
        </w:rPr>
        <w:t>) имущество, предназначенное для утилизации и переработки бытовых и промышленных отходов;</w:t>
      </w:r>
      <w:r w:rsidRPr="00761468">
        <w:rPr>
          <w:rFonts w:ascii="Arial" w:hAnsi="Arial" w:cs="Arial"/>
          <w:color w:val="000000"/>
          <w:sz w:val="20"/>
          <w:szCs w:val="20"/>
        </w:rPr>
        <w:br/>
      </w:r>
      <w:proofErr w:type="gramStart"/>
      <w:r>
        <w:rPr>
          <w:rFonts w:ascii="Arial" w:hAnsi="Arial" w:cs="Arial"/>
          <w:color w:val="000000"/>
          <w:sz w:val="20"/>
          <w:szCs w:val="20"/>
        </w:rPr>
        <w:t>8</w:t>
      </w:r>
      <w:r w:rsidRPr="00761468">
        <w:rPr>
          <w:rFonts w:ascii="Arial" w:hAnsi="Arial" w:cs="Arial"/>
          <w:color w:val="000000"/>
          <w:sz w:val="20"/>
          <w:szCs w:val="20"/>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r w:rsidRPr="00761468">
        <w:rPr>
          <w:rFonts w:ascii="Arial" w:hAnsi="Arial" w:cs="Arial"/>
          <w:color w:val="000000"/>
          <w:sz w:val="20"/>
          <w:szCs w:val="20"/>
        </w:rPr>
        <w:br/>
      </w:r>
      <w:r>
        <w:rPr>
          <w:rFonts w:ascii="Arial" w:hAnsi="Arial" w:cs="Arial"/>
          <w:color w:val="000000"/>
          <w:sz w:val="20"/>
          <w:szCs w:val="20"/>
        </w:rPr>
        <w:t>9</w:t>
      </w:r>
      <w:r w:rsidRPr="00761468">
        <w:rPr>
          <w:rFonts w:ascii="Arial" w:hAnsi="Arial" w:cs="Arial"/>
          <w:color w:val="000000"/>
          <w:sz w:val="20"/>
          <w:szCs w:val="20"/>
        </w:rPr>
        <w:t xml:space="preserve">) имущество, включая земельные участки, предназначенное для содержания на территории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w:t>
      </w:r>
      <w:proofErr w:type="spellStart"/>
      <w:r w:rsidRPr="00761468">
        <w:rPr>
          <w:rFonts w:ascii="Arial" w:hAnsi="Arial" w:cs="Arial"/>
          <w:color w:val="000000"/>
          <w:sz w:val="20"/>
          <w:szCs w:val="20"/>
        </w:rPr>
        <w:t>межпоселенческих</w:t>
      </w:r>
      <w:proofErr w:type="spellEnd"/>
      <w:r w:rsidRPr="00761468">
        <w:rPr>
          <w:rFonts w:ascii="Arial" w:hAnsi="Arial" w:cs="Arial"/>
          <w:color w:val="000000"/>
          <w:sz w:val="20"/>
          <w:szCs w:val="20"/>
        </w:rPr>
        <w:t xml:space="preserve"> мест захоронения и организации ритуальных услуг;</w:t>
      </w:r>
      <w:r w:rsidRPr="00761468">
        <w:rPr>
          <w:rFonts w:ascii="Arial" w:hAnsi="Arial" w:cs="Arial"/>
          <w:color w:val="000000"/>
          <w:sz w:val="20"/>
          <w:szCs w:val="20"/>
        </w:rPr>
        <w:br/>
        <w:t>1</w:t>
      </w:r>
      <w:r>
        <w:rPr>
          <w:rFonts w:ascii="Arial" w:hAnsi="Arial" w:cs="Arial"/>
          <w:color w:val="000000"/>
          <w:sz w:val="20"/>
          <w:szCs w:val="20"/>
        </w:rPr>
        <w:t>0</w:t>
      </w:r>
      <w:r w:rsidRPr="00761468">
        <w:rPr>
          <w:rFonts w:ascii="Arial" w:hAnsi="Arial" w:cs="Arial"/>
          <w:color w:val="000000"/>
          <w:sz w:val="20"/>
          <w:szCs w:val="20"/>
        </w:rPr>
        <w:t xml:space="preserve">) имущество </w:t>
      </w:r>
      <w:proofErr w:type="spellStart"/>
      <w:r w:rsidRPr="00761468">
        <w:rPr>
          <w:rFonts w:ascii="Arial" w:hAnsi="Arial" w:cs="Arial"/>
          <w:color w:val="000000"/>
          <w:sz w:val="20"/>
          <w:szCs w:val="20"/>
        </w:rPr>
        <w:t>межпоселенческих</w:t>
      </w:r>
      <w:proofErr w:type="spellEnd"/>
      <w:r w:rsidRPr="00761468">
        <w:rPr>
          <w:rFonts w:ascii="Arial" w:hAnsi="Arial" w:cs="Arial"/>
          <w:color w:val="000000"/>
          <w:sz w:val="20"/>
          <w:szCs w:val="20"/>
        </w:rPr>
        <w:t xml:space="preserve"> библиотек;</w:t>
      </w:r>
      <w:r w:rsidRPr="00761468">
        <w:rPr>
          <w:rFonts w:ascii="Arial" w:hAnsi="Arial" w:cs="Arial"/>
          <w:color w:val="000000"/>
          <w:sz w:val="20"/>
          <w:szCs w:val="20"/>
        </w:rPr>
        <w:br/>
        <w:t>1</w:t>
      </w:r>
      <w:r>
        <w:rPr>
          <w:rFonts w:ascii="Arial" w:hAnsi="Arial" w:cs="Arial"/>
          <w:color w:val="000000"/>
          <w:sz w:val="20"/>
          <w:szCs w:val="20"/>
        </w:rPr>
        <w:t>1</w:t>
      </w:r>
      <w:r w:rsidRPr="00761468">
        <w:rPr>
          <w:rFonts w:ascii="Arial" w:hAnsi="Arial" w:cs="Arial"/>
          <w:color w:val="000000"/>
          <w:sz w:val="20"/>
          <w:szCs w:val="20"/>
        </w:rPr>
        <w:t>) имущество, необходимое для официального опубликования (обнародования) муниципальных правовых актов, иной официальной информации;</w:t>
      </w:r>
      <w:proofErr w:type="gramEnd"/>
      <w:r w:rsidRPr="00761468">
        <w:rPr>
          <w:rFonts w:ascii="Arial" w:hAnsi="Arial" w:cs="Arial"/>
          <w:color w:val="000000"/>
          <w:sz w:val="20"/>
          <w:szCs w:val="20"/>
        </w:rPr>
        <w:br/>
      </w:r>
      <w:proofErr w:type="gramStart"/>
      <w:r w:rsidRPr="00761468">
        <w:rPr>
          <w:rFonts w:ascii="Arial" w:hAnsi="Arial" w:cs="Arial"/>
          <w:color w:val="000000"/>
          <w:sz w:val="20"/>
          <w:szCs w:val="20"/>
        </w:rPr>
        <w:t>1</w:t>
      </w:r>
      <w:r>
        <w:rPr>
          <w:rFonts w:ascii="Arial" w:hAnsi="Arial" w:cs="Arial"/>
          <w:color w:val="000000"/>
          <w:sz w:val="20"/>
          <w:szCs w:val="20"/>
        </w:rPr>
        <w:t>2</w:t>
      </w:r>
      <w:r w:rsidRPr="00761468">
        <w:rPr>
          <w:rFonts w:ascii="Arial" w:hAnsi="Arial" w:cs="Arial"/>
          <w:color w:val="000000"/>
          <w:sz w:val="20"/>
          <w:szCs w:val="20"/>
        </w:rPr>
        <w:t xml:space="preserve">) земельные участки, отнесенные к муниципальной собственности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в соответствии с федеральными законами;</w:t>
      </w:r>
      <w:r w:rsidRPr="00761468">
        <w:rPr>
          <w:rFonts w:ascii="Arial" w:hAnsi="Arial" w:cs="Arial"/>
          <w:color w:val="000000"/>
          <w:sz w:val="20"/>
          <w:szCs w:val="20"/>
        </w:rPr>
        <w:br/>
        <w:t>1</w:t>
      </w:r>
      <w:r>
        <w:rPr>
          <w:rFonts w:ascii="Arial" w:hAnsi="Arial" w:cs="Arial"/>
          <w:color w:val="000000"/>
          <w:sz w:val="20"/>
          <w:szCs w:val="20"/>
        </w:rPr>
        <w:t>3</w:t>
      </w:r>
      <w:r w:rsidRPr="00761468">
        <w:rPr>
          <w:rFonts w:ascii="Arial" w:hAnsi="Arial" w:cs="Arial"/>
          <w:color w:val="000000"/>
          <w:sz w:val="20"/>
          <w:szCs w:val="20"/>
        </w:rPr>
        <w:t xml:space="preserve">) пруды, обводненные карьеры, расположенные на территориях двух и более поселений или на межселенной территории </w:t>
      </w:r>
      <w:r>
        <w:rPr>
          <w:rFonts w:ascii="Arial" w:hAnsi="Arial" w:cs="Arial"/>
          <w:color w:val="000000"/>
          <w:sz w:val="20"/>
          <w:szCs w:val="20"/>
        </w:rPr>
        <w:t>Бежтинского участка</w:t>
      </w:r>
      <w:r w:rsidRPr="00761468">
        <w:rPr>
          <w:rFonts w:ascii="Arial" w:hAnsi="Arial" w:cs="Arial"/>
          <w:color w:val="000000"/>
          <w:sz w:val="20"/>
          <w:szCs w:val="20"/>
        </w:rPr>
        <w:t>;</w:t>
      </w:r>
      <w:r w:rsidRPr="00761468">
        <w:rPr>
          <w:rFonts w:ascii="Arial" w:hAnsi="Arial" w:cs="Arial"/>
          <w:color w:val="000000"/>
          <w:sz w:val="20"/>
          <w:szCs w:val="20"/>
        </w:rPr>
        <w:br/>
        <w:t>1</w:t>
      </w:r>
      <w:r>
        <w:rPr>
          <w:rFonts w:ascii="Arial" w:hAnsi="Arial" w:cs="Arial"/>
          <w:color w:val="000000"/>
          <w:sz w:val="20"/>
          <w:szCs w:val="20"/>
        </w:rPr>
        <w:t>4</w:t>
      </w:r>
      <w:r w:rsidRPr="00761468">
        <w:rPr>
          <w:rFonts w:ascii="Arial" w:hAnsi="Arial" w:cs="Arial"/>
          <w:color w:val="000000"/>
          <w:sz w:val="20"/>
          <w:szCs w:val="20"/>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roofErr w:type="gramEnd"/>
      <w:r w:rsidRPr="00761468">
        <w:rPr>
          <w:rFonts w:ascii="Arial" w:hAnsi="Arial" w:cs="Arial"/>
          <w:color w:val="000000"/>
          <w:sz w:val="20"/>
          <w:szCs w:val="20"/>
        </w:rPr>
        <w:br/>
      </w:r>
      <w:proofErr w:type="gramStart"/>
      <w:r w:rsidRPr="00761468">
        <w:rPr>
          <w:rFonts w:ascii="Arial" w:hAnsi="Arial" w:cs="Arial"/>
          <w:color w:val="000000"/>
          <w:sz w:val="20"/>
          <w:szCs w:val="20"/>
        </w:rPr>
        <w:t>1</w:t>
      </w:r>
      <w:r>
        <w:rPr>
          <w:rFonts w:ascii="Arial" w:hAnsi="Arial" w:cs="Arial"/>
          <w:color w:val="000000"/>
          <w:sz w:val="20"/>
          <w:szCs w:val="20"/>
        </w:rPr>
        <w:t>5</w:t>
      </w:r>
      <w:r w:rsidRPr="00761468">
        <w:rPr>
          <w:rFonts w:ascii="Arial" w:hAnsi="Arial" w:cs="Arial"/>
          <w:color w:val="000000"/>
          <w:sz w:val="20"/>
          <w:szCs w:val="20"/>
        </w:rPr>
        <w:t>)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r w:rsidRPr="00761468">
        <w:rPr>
          <w:rFonts w:ascii="Arial" w:hAnsi="Arial" w:cs="Arial"/>
          <w:color w:val="000000"/>
          <w:sz w:val="20"/>
          <w:szCs w:val="20"/>
        </w:rPr>
        <w:br/>
        <w:t>1</w:t>
      </w:r>
      <w:r>
        <w:rPr>
          <w:rFonts w:ascii="Arial" w:hAnsi="Arial" w:cs="Arial"/>
          <w:color w:val="000000"/>
          <w:sz w:val="20"/>
          <w:szCs w:val="20"/>
        </w:rPr>
        <w:t>6</w:t>
      </w:r>
      <w:r w:rsidRPr="00761468">
        <w:rPr>
          <w:rFonts w:ascii="Arial" w:hAnsi="Arial" w:cs="Arial"/>
          <w:color w:val="000000"/>
          <w:sz w:val="20"/>
          <w:szCs w:val="20"/>
        </w:rPr>
        <w:t xml:space="preserve">) имущество, предназначенное для развития на территории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физической культуры и массового спорта;</w:t>
      </w:r>
      <w:r w:rsidRPr="00761468">
        <w:rPr>
          <w:rFonts w:ascii="Arial" w:hAnsi="Arial" w:cs="Arial"/>
          <w:color w:val="000000"/>
          <w:sz w:val="20"/>
          <w:szCs w:val="20"/>
        </w:rPr>
        <w:br/>
        <w:t>1</w:t>
      </w:r>
      <w:r>
        <w:rPr>
          <w:rFonts w:ascii="Arial" w:hAnsi="Arial" w:cs="Arial"/>
          <w:color w:val="000000"/>
          <w:sz w:val="20"/>
          <w:szCs w:val="20"/>
        </w:rPr>
        <w:t>7</w:t>
      </w:r>
      <w:r w:rsidRPr="00761468">
        <w:rPr>
          <w:rFonts w:ascii="Arial" w:hAnsi="Arial" w:cs="Arial"/>
          <w:color w:val="000000"/>
          <w:sz w:val="20"/>
          <w:szCs w:val="20"/>
        </w:rPr>
        <w:t>)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roofErr w:type="gramEnd"/>
      <w:r w:rsidRPr="00761468">
        <w:rPr>
          <w:rFonts w:ascii="Arial" w:hAnsi="Arial" w:cs="Arial"/>
          <w:color w:val="000000"/>
          <w:sz w:val="20"/>
          <w:szCs w:val="20"/>
        </w:rPr>
        <w:br/>
      </w:r>
      <w:proofErr w:type="gramStart"/>
      <w:r w:rsidRPr="00761468">
        <w:rPr>
          <w:rFonts w:ascii="Arial" w:hAnsi="Arial" w:cs="Arial"/>
          <w:color w:val="000000"/>
          <w:sz w:val="20"/>
          <w:szCs w:val="20"/>
        </w:rPr>
        <w:t>1</w:t>
      </w:r>
      <w:r>
        <w:rPr>
          <w:rFonts w:ascii="Arial" w:hAnsi="Arial" w:cs="Arial"/>
          <w:color w:val="000000"/>
          <w:sz w:val="20"/>
          <w:szCs w:val="20"/>
        </w:rPr>
        <w:t>8</w:t>
      </w:r>
      <w:r w:rsidRPr="00761468">
        <w:rPr>
          <w:rFonts w:ascii="Arial" w:hAnsi="Arial" w:cs="Arial"/>
          <w:color w:val="000000"/>
          <w:sz w:val="20"/>
          <w:szCs w:val="20"/>
        </w:rPr>
        <w:t>) имущество, предназначенное для обеспечения безопасности людей на водных объектах, охраны их жизни и здоровья;</w:t>
      </w:r>
      <w:r w:rsidRPr="00761468">
        <w:rPr>
          <w:rFonts w:ascii="Arial" w:hAnsi="Arial" w:cs="Arial"/>
          <w:color w:val="000000"/>
          <w:sz w:val="20"/>
          <w:szCs w:val="20"/>
        </w:rPr>
        <w:br/>
      </w:r>
      <w:r>
        <w:rPr>
          <w:rFonts w:ascii="Arial" w:hAnsi="Arial" w:cs="Arial"/>
          <w:color w:val="000000"/>
          <w:sz w:val="20"/>
          <w:szCs w:val="20"/>
        </w:rPr>
        <w:t>19</w:t>
      </w:r>
      <w:r w:rsidRPr="00761468">
        <w:rPr>
          <w:rFonts w:ascii="Arial" w:hAnsi="Arial" w:cs="Arial"/>
          <w:color w:val="000000"/>
          <w:sz w:val="20"/>
          <w:szCs w:val="20"/>
        </w:rPr>
        <w:t>)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roofErr w:type="gramEnd"/>
      <w:r w:rsidRPr="00761468">
        <w:rPr>
          <w:rFonts w:ascii="Arial" w:hAnsi="Arial" w:cs="Arial"/>
          <w:color w:val="000000"/>
          <w:sz w:val="20"/>
          <w:szCs w:val="20"/>
        </w:rPr>
        <w:br/>
      </w:r>
      <w:proofErr w:type="gramStart"/>
      <w:r w:rsidRPr="00761468">
        <w:rPr>
          <w:rFonts w:ascii="Arial" w:hAnsi="Arial" w:cs="Arial"/>
          <w:color w:val="000000"/>
          <w:sz w:val="20"/>
          <w:szCs w:val="20"/>
        </w:rPr>
        <w:t>2</w:t>
      </w:r>
      <w:r>
        <w:rPr>
          <w:rFonts w:ascii="Arial" w:hAnsi="Arial" w:cs="Arial"/>
          <w:color w:val="000000"/>
          <w:sz w:val="20"/>
          <w:szCs w:val="20"/>
        </w:rPr>
        <w:t>0</w:t>
      </w:r>
      <w:r w:rsidRPr="00761468">
        <w:rPr>
          <w:rFonts w:ascii="Arial" w:hAnsi="Arial" w:cs="Arial"/>
          <w:color w:val="000000"/>
          <w:sz w:val="20"/>
          <w:szCs w:val="20"/>
        </w:rPr>
        <w:t xml:space="preserve">) имущество, предназначенное для содействия развитию малого и среднего предпринимательства на территории </w:t>
      </w:r>
      <w:r>
        <w:rPr>
          <w:rFonts w:ascii="Arial" w:hAnsi="Arial" w:cs="Arial"/>
          <w:color w:val="000000"/>
          <w:sz w:val="20"/>
          <w:szCs w:val="20"/>
        </w:rPr>
        <w:t>Бежтинского участка</w:t>
      </w:r>
      <w:r w:rsidRPr="00761468">
        <w:rPr>
          <w:rFonts w:ascii="Arial" w:hAnsi="Arial" w:cs="Arial"/>
          <w:color w:val="000000"/>
          <w:sz w:val="20"/>
          <w:szCs w:val="20"/>
        </w:rPr>
        <w:t>, в том числе для формирования и развития инфраструктуры поддержки субъектов малого и среднего предпринимательства;</w:t>
      </w:r>
      <w:r w:rsidRPr="00761468">
        <w:rPr>
          <w:rFonts w:ascii="Arial" w:hAnsi="Arial" w:cs="Arial"/>
          <w:color w:val="000000"/>
          <w:sz w:val="20"/>
          <w:szCs w:val="20"/>
        </w:rPr>
        <w:br/>
        <w:t>2</w:t>
      </w:r>
      <w:r>
        <w:rPr>
          <w:rFonts w:ascii="Arial" w:hAnsi="Arial" w:cs="Arial"/>
          <w:color w:val="000000"/>
          <w:sz w:val="20"/>
          <w:szCs w:val="20"/>
        </w:rPr>
        <w:t>1</w:t>
      </w:r>
      <w:r w:rsidRPr="00761468">
        <w:rPr>
          <w:rFonts w:ascii="Arial" w:hAnsi="Arial" w:cs="Arial"/>
          <w:color w:val="000000"/>
          <w:sz w:val="20"/>
          <w:szCs w:val="20"/>
        </w:rPr>
        <w:t xml:space="preserve">) имущество, предназначенное для оказания поддержки социально ориентированным некоммерческим организациям на территории </w:t>
      </w:r>
      <w:r>
        <w:rPr>
          <w:rFonts w:ascii="Arial" w:hAnsi="Arial" w:cs="Arial"/>
          <w:color w:val="000000"/>
          <w:sz w:val="20"/>
          <w:szCs w:val="20"/>
        </w:rPr>
        <w:t>Бежтинского участка</w:t>
      </w:r>
      <w:r w:rsidRPr="00761468">
        <w:rPr>
          <w:rFonts w:ascii="Arial" w:hAnsi="Arial" w:cs="Arial"/>
          <w:color w:val="000000"/>
          <w:sz w:val="20"/>
          <w:szCs w:val="20"/>
        </w:rPr>
        <w:t>.</w:t>
      </w:r>
      <w:proofErr w:type="gramEnd"/>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6. Способы управления и распоряжения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Настоящее Положение устанавливает следующие способы управления и распоряжения муниципальным имуществом:</w:t>
      </w:r>
      <w:r w:rsidRPr="00761468">
        <w:rPr>
          <w:rFonts w:ascii="Arial" w:hAnsi="Arial" w:cs="Arial"/>
          <w:color w:val="000000"/>
          <w:sz w:val="20"/>
          <w:szCs w:val="20"/>
        </w:rPr>
        <w:br/>
        <w:t>- преобразование унитарного предприятия в открытое акционерное общество;</w:t>
      </w:r>
      <w:r w:rsidRPr="00761468">
        <w:rPr>
          <w:rFonts w:ascii="Arial" w:hAnsi="Arial" w:cs="Arial"/>
          <w:color w:val="000000"/>
          <w:sz w:val="20"/>
          <w:szCs w:val="20"/>
        </w:rPr>
        <w:br/>
        <w:t>- продажа муниципального имущества на аукционе;</w:t>
      </w:r>
      <w:r w:rsidRPr="00761468">
        <w:rPr>
          <w:rFonts w:ascii="Arial" w:hAnsi="Arial" w:cs="Arial"/>
          <w:color w:val="000000"/>
          <w:sz w:val="20"/>
          <w:szCs w:val="20"/>
        </w:rPr>
        <w:br/>
      </w:r>
      <w:r w:rsidRPr="00761468">
        <w:rPr>
          <w:rFonts w:ascii="Arial" w:hAnsi="Arial" w:cs="Arial"/>
          <w:color w:val="000000"/>
          <w:sz w:val="20"/>
          <w:szCs w:val="20"/>
        </w:rPr>
        <w:lastRenderedPageBreak/>
        <w:t>- продажа акций открытых акционерных обществ на специализированном аукционе;</w:t>
      </w:r>
      <w:r w:rsidRPr="00761468">
        <w:rPr>
          <w:rFonts w:ascii="Arial" w:hAnsi="Arial" w:cs="Arial"/>
          <w:color w:val="000000"/>
          <w:sz w:val="20"/>
          <w:szCs w:val="20"/>
        </w:rPr>
        <w:br/>
        <w:t>- продажа муниципального имущества на конкурсе;</w:t>
      </w:r>
      <w:r w:rsidRPr="00761468">
        <w:rPr>
          <w:rFonts w:ascii="Arial" w:hAnsi="Arial" w:cs="Arial"/>
          <w:color w:val="000000"/>
          <w:sz w:val="20"/>
          <w:szCs w:val="20"/>
        </w:rPr>
        <w:br/>
        <w:t>- продажа акций открытых акционерных обществ через организатора торговли на рынке ценных бумаг;</w:t>
      </w:r>
      <w:r w:rsidRPr="00761468">
        <w:rPr>
          <w:rFonts w:ascii="Arial" w:hAnsi="Arial" w:cs="Arial"/>
          <w:color w:val="000000"/>
          <w:sz w:val="20"/>
          <w:szCs w:val="20"/>
        </w:rPr>
        <w:br/>
        <w:t>- продажа муниципального имущества посредством публичного предложения;</w:t>
      </w:r>
      <w:proofErr w:type="gramEnd"/>
      <w:r w:rsidRPr="00761468">
        <w:rPr>
          <w:rFonts w:ascii="Arial" w:hAnsi="Arial" w:cs="Arial"/>
          <w:color w:val="000000"/>
          <w:sz w:val="20"/>
          <w:szCs w:val="20"/>
        </w:rPr>
        <w:br/>
        <w:t>- продажа муниципального имущества без объявления цены;</w:t>
      </w:r>
      <w:r w:rsidRPr="00761468">
        <w:rPr>
          <w:rFonts w:ascii="Arial" w:hAnsi="Arial" w:cs="Arial"/>
          <w:color w:val="000000"/>
          <w:sz w:val="20"/>
          <w:szCs w:val="20"/>
        </w:rPr>
        <w:br/>
        <w:t>- внесение муниципального имущества в качестве вклада в уставные капиталы открытых акционерных обществ;</w:t>
      </w:r>
      <w:r w:rsidRPr="00761468">
        <w:rPr>
          <w:rFonts w:ascii="Arial" w:hAnsi="Arial" w:cs="Arial"/>
          <w:color w:val="000000"/>
          <w:sz w:val="20"/>
          <w:szCs w:val="20"/>
        </w:rPr>
        <w:br/>
        <w:t>- продажа акций открытых акционерных обществ по результатам доверительного управления;</w:t>
      </w:r>
      <w:proofErr w:type="gramStart"/>
      <w:r w:rsidRPr="00761468">
        <w:rPr>
          <w:rFonts w:ascii="Arial" w:hAnsi="Arial" w:cs="Arial"/>
          <w:color w:val="000000"/>
          <w:sz w:val="20"/>
          <w:szCs w:val="20"/>
        </w:rPr>
        <w:br/>
        <w:t>-</w:t>
      </w:r>
      <w:proofErr w:type="gramEnd"/>
      <w:r w:rsidRPr="00761468">
        <w:rPr>
          <w:rFonts w:ascii="Arial" w:hAnsi="Arial" w:cs="Arial"/>
          <w:color w:val="000000"/>
          <w:sz w:val="20"/>
          <w:szCs w:val="20"/>
        </w:rPr>
        <w:t>закрепление муниципального имущества за унитарными предприятиями, учреждениями и изъятие имущества унитарного предприятия, учреждения;</w:t>
      </w:r>
      <w:r w:rsidRPr="00761468">
        <w:rPr>
          <w:rFonts w:ascii="Arial" w:hAnsi="Arial" w:cs="Arial"/>
          <w:color w:val="000000"/>
          <w:sz w:val="20"/>
          <w:szCs w:val="20"/>
        </w:rPr>
        <w:br/>
        <w:t xml:space="preserve">- приобретение имущества в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w:t>
      </w:r>
      <w:r w:rsidRPr="00761468">
        <w:rPr>
          <w:rFonts w:ascii="Arial" w:hAnsi="Arial" w:cs="Arial"/>
          <w:color w:val="000000"/>
          <w:sz w:val="20"/>
          <w:szCs w:val="20"/>
        </w:rPr>
        <w:br/>
        <w:t>- залог муниципального имущества;</w:t>
      </w:r>
      <w:r w:rsidRPr="00761468">
        <w:rPr>
          <w:rFonts w:ascii="Arial" w:hAnsi="Arial" w:cs="Arial"/>
          <w:color w:val="000000"/>
          <w:sz w:val="20"/>
          <w:szCs w:val="20"/>
        </w:rPr>
        <w:br/>
        <w:t>- передача муниципального имущества в пользование: аренду, доверительное управление, безвозмездное пользование;</w:t>
      </w:r>
      <w:r w:rsidRPr="00761468">
        <w:rPr>
          <w:rFonts w:ascii="Arial" w:hAnsi="Arial" w:cs="Arial"/>
          <w:color w:val="000000"/>
          <w:sz w:val="20"/>
          <w:szCs w:val="20"/>
        </w:rPr>
        <w:br/>
        <w:t>- иные действия, не противоречащие Положению и иным правовым актам и не нарушающие права и охраняемые Положением интересы других лиц.</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II. СУБЪЕКТЫ УПРАВЛЕНИЯ МУНИЦИПАЛЬНЫМ ИМУЩЕСТВОМ И ИХ ПОЛНОМОЧИЯ</w:t>
      </w:r>
    </w:p>
    <w:p w:rsidR="00A754ED"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7. Собрание депутатов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Собрание депутатов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(далее - Собрание) осуществляет следующие полномочия:</w:t>
      </w:r>
      <w:r w:rsidRPr="00761468">
        <w:rPr>
          <w:rFonts w:ascii="Arial" w:hAnsi="Arial" w:cs="Arial"/>
          <w:color w:val="000000"/>
          <w:sz w:val="20"/>
          <w:szCs w:val="20"/>
        </w:rPr>
        <w:br/>
        <w:t xml:space="preserve">1) установление порядка управления и распоряжения муниципальным имуществом в пределах полномочий </w:t>
      </w:r>
      <w:r>
        <w:rPr>
          <w:rFonts w:ascii="Arial" w:hAnsi="Arial" w:cs="Arial"/>
          <w:color w:val="000000"/>
          <w:sz w:val="20"/>
          <w:szCs w:val="20"/>
        </w:rPr>
        <w:t>МО «Бежтинский участок»</w:t>
      </w:r>
      <w:r w:rsidRPr="00761468">
        <w:rPr>
          <w:rFonts w:ascii="Arial" w:hAnsi="Arial" w:cs="Arial"/>
          <w:color w:val="000000"/>
          <w:sz w:val="20"/>
          <w:szCs w:val="20"/>
        </w:rPr>
        <w:t>;</w:t>
      </w:r>
      <w:r w:rsidRPr="00761468">
        <w:rPr>
          <w:rFonts w:ascii="Arial" w:hAnsi="Arial" w:cs="Arial"/>
          <w:color w:val="000000"/>
          <w:sz w:val="20"/>
          <w:szCs w:val="20"/>
        </w:rPr>
        <w:br/>
        <w:t>2) владение, пользование муниципальным имуществом, необходимым для обеспечения деятельности Собрания;</w:t>
      </w:r>
      <w:r w:rsidRPr="00761468">
        <w:rPr>
          <w:rFonts w:ascii="Arial" w:hAnsi="Arial" w:cs="Arial"/>
          <w:color w:val="000000"/>
          <w:sz w:val="20"/>
          <w:szCs w:val="20"/>
        </w:rPr>
        <w:br/>
        <w:t>3) утверждение ежегодного плана приватизации муниципального имущества;</w:t>
      </w:r>
      <w:r w:rsidRPr="00761468">
        <w:rPr>
          <w:rFonts w:ascii="Arial" w:hAnsi="Arial" w:cs="Arial"/>
          <w:color w:val="000000"/>
          <w:sz w:val="20"/>
          <w:szCs w:val="20"/>
        </w:rPr>
        <w:br/>
        <w:t xml:space="preserve">4) принятие решений по представлению Главы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о принятии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залоговых обязательств за счет муниципального имущества, если иное не предусмотрено законодательством;</w:t>
      </w:r>
      <w:r w:rsidRPr="00761468">
        <w:rPr>
          <w:rFonts w:ascii="Arial" w:hAnsi="Arial" w:cs="Arial"/>
          <w:color w:val="000000"/>
          <w:sz w:val="20"/>
          <w:szCs w:val="20"/>
        </w:rPr>
        <w:br/>
        <w:t xml:space="preserve">5) осуществление </w:t>
      </w:r>
      <w:proofErr w:type="gramStart"/>
      <w:r w:rsidRPr="00761468">
        <w:rPr>
          <w:rFonts w:ascii="Arial" w:hAnsi="Arial" w:cs="Arial"/>
          <w:color w:val="000000"/>
          <w:sz w:val="20"/>
          <w:szCs w:val="20"/>
        </w:rPr>
        <w:t>контроля за</w:t>
      </w:r>
      <w:proofErr w:type="gramEnd"/>
      <w:r w:rsidRPr="00761468">
        <w:rPr>
          <w:rFonts w:ascii="Arial" w:hAnsi="Arial" w:cs="Arial"/>
          <w:color w:val="000000"/>
          <w:sz w:val="20"/>
          <w:szCs w:val="20"/>
        </w:rPr>
        <w:t xml:space="preserve"> распоряжением муниципальным имуществом;</w:t>
      </w:r>
      <w:r w:rsidRPr="00761468">
        <w:rPr>
          <w:rFonts w:ascii="Arial" w:hAnsi="Arial" w:cs="Arial"/>
          <w:color w:val="000000"/>
          <w:sz w:val="20"/>
          <w:szCs w:val="20"/>
        </w:rPr>
        <w:br/>
      </w:r>
      <w:proofErr w:type="gramStart"/>
      <w:r w:rsidRPr="00761468">
        <w:rPr>
          <w:rFonts w:ascii="Arial" w:hAnsi="Arial" w:cs="Arial"/>
          <w:color w:val="000000"/>
          <w:sz w:val="20"/>
          <w:szCs w:val="20"/>
        </w:rPr>
        <w:t xml:space="preserve">6) принятие решений о закреплении за Собранием муниципального имущества, необходимого для обеспечения деятельности Собрания, на праве оперативного управления по согласованию с Администрацией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а также решений об изъятии в казну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принадлежащего Собранию на праве оперативного управления муниципального имущества в случае, если оно является излишним, не используется или используется не по назначению;</w:t>
      </w:r>
      <w:proofErr w:type="gramEnd"/>
      <w:r w:rsidRPr="00761468">
        <w:rPr>
          <w:rFonts w:ascii="Arial" w:hAnsi="Arial" w:cs="Arial"/>
          <w:color w:val="000000"/>
          <w:sz w:val="20"/>
          <w:szCs w:val="20"/>
        </w:rPr>
        <w:br/>
        <w:t xml:space="preserve">7) иные полномочия, предусмотренные федеральным законодательством, Уставом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и иными законами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8. Администрация </w:t>
      </w:r>
      <w:r>
        <w:rPr>
          <w:rFonts w:ascii="Arial" w:hAnsi="Arial" w:cs="Arial"/>
          <w:color w:val="000000"/>
          <w:sz w:val="20"/>
          <w:szCs w:val="20"/>
        </w:rPr>
        <w:t>Бежтинского участка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Администрация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(далее - Администрация) осуществляет следующие полномочия:</w:t>
      </w:r>
      <w:r w:rsidRPr="00761468">
        <w:rPr>
          <w:rFonts w:ascii="Arial" w:hAnsi="Arial" w:cs="Arial"/>
          <w:color w:val="000000"/>
          <w:sz w:val="20"/>
          <w:szCs w:val="20"/>
        </w:rPr>
        <w:br/>
        <w:t>1) проводит единую политику в сфере имущественных отношений;</w:t>
      </w:r>
      <w:r w:rsidRPr="00761468">
        <w:rPr>
          <w:rFonts w:ascii="Arial" w:hAnsi="Arial" w:cs="Arial"/>
          <w:color w:val="000000"/>
          <w:sz w:val="20"/>
          <w:szCs w:val="20"/>
        </w:rPr>
        <w:br/>
      </w:r>
      <w:r w:rsidRPr="00761468">
        <w:rPr>
          <w:rFonts w:ascii="Arial" w:hAnsi="Arial" w:cs="Arial"/>
          <w:color w:val="000000"/>
          <w:sz w:val="20"/>
          <w:szCs w:val="20"/>
        </w:rPr>
        <w:lastRenderedPageBreak/>
        <w:t>2) управляет и распоряжается муниципальным имуществом</w:t>
      </w:r>
      <w:r w:rsidRPr="00761468">
        <w:rPr>
          <w:rFonts w:ascii="Arial" w:hAnsi="Arial" w:cs="Arial"/>
          <w:color w:val="000000"/>
          <w:sz w:val="20"/>
          <w:szCs w:val="20"/>
        </w:rPr>
        <w:br/>
        <w:t>3) в пределах, установленных настоящим Положением, а также иными законами, принимает нормативные правовые акты в сфере управления и распоряжения муниципальным имуществом;</w:t>
      </w:r>
      <w:r w:rsidRPr="00761468">
        <w:rPr>
          <w:rFonts w:ascii="Arial" w:hAnsi="Arial" w:cs="Arial"/>
          <w:color w:val="000000"/>
          <w:sz w:val="20"/>
          <w:szCs w:val="20"/>
        </w:rPr>
        <w:br/>
      </w:r>
      <w:proofErr w:type="gramStart"/>
      <w:r w:rsidRPr="00761468">
        <w:rPr>
          <w:rFonts w:ascii="Arial" w:hAnsi="Arial" w:cs="Arial"/>
          <w:color w:val="000000"/>
          <w:sz w:val="20"/>
          <w:szCs w:val="20"/>
        </w:rPr>
        <w:t xml:space="preserve">4) направляет предложения о передаче имущества, находящегося в федеральной, государственной собственности, в муниципальную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и о передаче муниципального имущества в федеральную, государственную собственность в связи с разграничением полномочий между органами государственной власти и органами местного самоуправления</w:t>
      </w:r>
      <w:r w:rsidRPr="00761468">
        <w:rPr>
          <w:rFonts w:ascii="Arial" w:hAnsi="Arial" w:cs="Arial"/>
          <w:color w:val="000000"/>
          <w:sz w:val="20"/>
          <w:szCs w:val="20"/>
        </w:rPr>
        <w:br/>
        <w:t>5) определяет условия и порядок формирования задания учредителя автономного учреждения и порядок финансового обеспечения выполнения этого задания;</w:t>
      </w:r>
      <w:proofErr w:type="gramEnd"/>
      <w:r w:rsidRPr="00761468">
        <w:rPr>
          <w:rFonts w:ascii="Arial" w:hAnsi="Arial" w:cs="Arial"/>
          <w:color w:val="000000"/>
          <w:sz w:val="20"/>
          <w:szCs w:val="20"/>
        </w:rPr>
        <w:br/>
      </w:r>
      <w:proofErr w:type="gramStart"/>
      <w:r w:rsidRPr="00761468">
        <w:rPr>
          <w:rFonts w:ascii="Arial" w:hAnsi="Arial" w:cs="Arial"/>
          <w:color w:val="000000"/>
          <w:sz w:val="20"/>
          <w:szCs w:val="20"/>
        </w:rPr>
        <w:t>6) определяет условия и порядок формирования задания учредителя казенного учреждения и порядок финансового обеспечения выполнения этого задания;</w:t>
      </w:r>
      <w:r w:rsidRPr="00761468">
        <w:rPr>
          <w:rFonts w:ascii="Arial" w:hAnsi="Arial" w:cs="Arial"/>
          <w:color w:val="000000"/>
          <w:sz w:val="20"/>
          <w:szCs w:val="20"/>
        </w:rPr>
        <w:br/>
        <w:t>7) определяет условия и порядок формирования задания учредителя бюджетного учреждения и порядок финансового обеспечения выполнения этого задания;</w:t>
      </w:r>
      <w:r w:rsidRPr="00761468">
        <w:rPr>
          <w:rFonts w:ascii="Arial" w:hAnsi="Arial" w:cs="Arial"/>
          <w:color w:val="000000"/>
          <w:sz w:val="20"/>
          <w:szCs w:val="20"/>
        </w:rPr>
        <w:br/>
        <w:t xml:space="preserve">8) устанавливает порядок организации работы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по внесению средств местного бюджета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уставные капиталы акционерных обществ;</w:t>
      </w:r>
      <w:proofErr w:type="gramEnd"/>
      <w:r w:rsidRPr="00761468">
        <w:rPr>
          <w:rFonts w:ascii="Arial" w:hAnsi="Arial" w:cs="Arial"/>
          <w:color w:val="000000"/>
          <w:sz w:val="20"/>
          <w:szCs w:val="20"/>
        </w:rPr>
        <w:br/>
        <w:t xml:space="preserve">9) осуществляет </w:t>
      </w:r>
      <w:proofErr w:type="gramStart"/>
      <w:r w:rsidRPr="00761468">
        <w:rPr>
          <w:rFonts w:ascii="Arial" w:hAnsi="Arial" w:cs="Arial"/>
          <w:color w:val="000000"/>
          <w:sz w:val="20"/>
          <w:szCs w:val="20"/>
        </w:rPr>
        <w:t>иные полномочия, предусмотренные действующим законодательством</w:t>
      </w:r>
      <w:r w:rsidRPr="00761468">
        <w:rPr>
          <w:rFonts w:ascii="Arial" w:hAnsi="Arial" w:cs="Arial"/>
          <w:color w:val="000000"/>
          <w:sz w:val="20"/>
          <w:szCs w:val="20"/>
        </w:rPr>
        <w:br/>
        <w:t xml:space="preserve">Администрация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управляет</w:t>
      </w:r>
      <w:proofErr w:type="gramEnd"/>
      <w:r w:rsidRPr="00761468">
        <w:rPr>
          <w:rFonts w:ascii="Arial" w:hAnsi="Arial" w:cs="Arial"/>
          <w:color w:val="000000"/>
          <w:sz w:val="20"/>
          <w:szCs w:val="20"/>
        </w:rPr>
        <w:t xml:space="preserve"> и распоряжается муниципальным имуществом через уполномоченный орган по управлению муниципальным имуществом – Комитет по управлению имуществом и земельным отношениям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III. УНИТАРНЫЕ ПРЕДПРИЯТИЯ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9. Создание, реорганизация и ликвидация унитарных предприятий</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Решения о создании, реорганизации, ликвидации унитарных предприятий принимаются Администрацией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в соответствии с Положением о муниципальном унитарном предприятии Муниципального образования </w:t>
      </w:r>
      <w:r>
        <w:rPr>
          <w:rFonts w:ascii="Arial" w:hAnsi="Arial" w:cs="Arial"/>
          <w:color w:val="000000"/>
          <w:sz w:val="20"/>
          <w:szCs w:val="20"/>
        </w:rPr>
        <w:t>«Бежтинский участок»</w:t>
      </w:r>
      <w:r w:rsidRPr="00761468">
        <w:rPr>
          <w:rFonts w:ascii="Arial" w:hAnsi="Arial" w:cs="Arial"/>
          <w:color w:val="000000"/>
          <w:sz w:val="20"/>
          <w:szCs w:val="20"/>
        </w:rPr>
        <w:t>, утвержденным решением Собрания депутатов №</w:t>
      </w:r>
      <w:r>
        <w:rPr>
          <w:rFonts w:ascii="Arial" w:hAnsi="Arial" w:cs="Arial"/>
          <w:color w:val="000000"/>
          <w:sz w:val="20"/>
          <w:szCs w:val="20"/>
        </w:rPr>
        <w:t>____</w:t>
      </w:r>
      <w:r w:rsidRPr="00761468">
        <w:rPr>
          <w:rFonts w:ascii="Arial" w:hAnsi="Arial" w:cs="Arial"/>
          <w:color w:val="000000"/>
          <w:sz w:val="20"/>
          <w:szCs w:val="20"/>
        </w:rPr>
        <w:t xml:space="preserve"> от </w:t>
      </w:r>
      <w:r>
        <w:rPr>
          <w:rFonts w:ascii="Arial" w:hAnsi="Arial" w:cs="Arial"/>
          <w:color w:val="000000"/>
          <w:sz w:val="20"/>
          <w:szCs w:val="20"/>
        </w:rPr>
        <w:t xml:space="preserve">«____»____________ </w:t>
      </w:r>
      <w:r w:rsidRPr="00761468">
        <w:rPr>
          <w:rFonts w:ascii="Arial" w:hAnsi="Arial" w:cs="Arial"/>
          <w:color w:val="000000"/>
          <w:sz w:val="20"/>
          <w:szCs w:val="20"/>
        </w:rPr>
        <w:t>20</w:t>
      </w:r>
      <w:r>
        <w:rPr>
          <w:rFonts w:ascii="Arial" w:hAnsi="Arial" w:cs="Arial"/>
          <w:color w:val="000000"/>
          <w:sz w:val="20"/>
          <w:szCs w:val="20"/>
        </w:rPr>
        <w:t>___</w:t>
      </w:r>
      <w:r w:rsidRPr="00761468">
        <w:rPr>
          <w:rFonts w:ascii="Arial" w:hAnsi="Arial" w:cs="Arial"/>
          <w:color w:val="000000"/>
          <w:sz w:val="20"/>
          <w:szCs w:val="20"/>
        </w:rPr>
        <w:t>г.</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10. Имущество унитарных предприятий</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Имущество унитарных предприятий является муниципальной собственностью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и </w:t>
      </w:r>
      <w:proofErr w:type="gramStart"/>
      <w:r w:rsidRPr="00761468">
        <w:rPr>
          <w:rFonts w:ascii="Arial" w:hAnsi="Arial" w:cs="Arial"/>
          <w:color w:val="000000"/>
          <w:sz w:val="20"/>
          <w:szCs w:val="20"/>
        </w:rPr>
        <w:t>принадлежит им на праве хозяйственного ведения</w:t>
      </w:r>
      <w:r w:rsidRPr="00761468">
        <w:rPr>
          <w:rFonts w:ascii="Arial" w:hAnsi="Arial" w:cs="Arial"/>
          <w:color w:val="000000"/>
          <w:sz w:val="20"/>
          <w:szCs w:val="20"/>
        </w:rPr>
        <w:br/>
        <w:t>Закрепление муниципального имущества за унитарными предприятиями осуществляется</w:t>
      </w:r>
      <w:proofErr w:type="gramEnd"/>
      <w:r w:rsidRPr="00761468">
        <w:rPr>
          <w:rFonts w:ascii="Arial" w:hAnsi="Arial" w:cs="Arial"/>
          <w:color w:val="000000"/>
          <w:sz w:val="20"/>
          <w:szCs w:val="20"/>
        </w:rPr>
        <w:t xml:space="preserve"> органом по управлению муниципальным имуществом.</w:t>
      </w:r>
      <w:r w:rsidRPr="00761468">
        <w:rPr>
          <w:rFonts w:ascii="Arial" w:hAnsi="Arial" w:cs="Arial"/>
          <w:color w:val="000000"/>
          <w:sz w:val="20"/>
          <w:szCs w:val="20"/>
        </w:rPr>
        <w:br/>
      </w:r>
      <w:proofErr w:type="gramStart"/>
      <w:r w:rsidRPr="00761468">
        <w:rPr>
          <w:rFonts w:ascii="Arial" w:hAnsi="Arial" w:cs="Arial"/>
          <w:color w:val="000000"/>
          <w:sz w:val="20"/>
          <w:szCs w:val="20"/>
        </w:rPr>
        <w:t>Контроль за</w:t>
      </w:r>
      <w:proofErr w:type="gramEnd"/>
      <w:r w:rsidRPr="00761468">
        <w:rPr>
          <w:rFonts w:ascii="Arial" w:hAnsi="Arial" w:cs="Arial"/>
          <w:color w:val="000000"/>
          <w:sz w:val="20"/>
          <w:szCs w:val="20"/>
        </w:rPr>
        <w:t xml:space="preserve"> сохранностью и использованием по назначению муниципального имущества, принадлежащего унитарным предприятиям на праве хозяйственного ведения, осуществляется органом по управлению муниципальным имуществом, а также отраслевым органом исполнительной власти при наличии такового.</w:t>
      </w:r>
      <w:r w:rsidRPr="00761468">
        <w:rPr>
          <w:rFonts w:ascii="Arial" w:hAnsi="Arial" w:cs="Arial"/>
          <w:color w:val="000000"/>
          <w:sz w:val="20"/>
          <w:szCs w:val="20"/>
        </w:rPr>
        <w:br/>
      </w:r>
      <w:proofErr w:type="gramStart"/>
      <w:r w:rsidRPr="00761468">
        <w:rPr>
          <w:rFonts w:ascii="Arial" w:hAnsi="Arial" w:cs="Arial"/>
          <w:color w:val="000000"/>
          <w:sz w:val="20"/>
          <w:szCs w:val="20"/>
        </w:rPr>
        <w:t xml:space="preserve">Унитарное предприятие, основанное на праве хозяйственного ведения, не вправе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заключать договоры простого товарищества, а также продавать принадлежащее ему на праве хозяйственного ведения недвижимое имущество, </w:t>
      </w:r>
      <w:r w:rsidRPr="00761468">
        <w:rPr>
          <w:rFonts w:ascii="Arial" w:hAnsi="Arial" w:cs="Arial"/>
          <w:color w:val="000000"/>
          <w:sz w:val="20"/>
          <w:szCs w:val="20"/>
        </w:rPr>
        <w:lastRenderedPageBreak/>
        <w:t>сдавать его в аренду, отдавать в залог, вносить в качестве вклада в уставный (складочный) капитал хозяйственных обществ и товариществ</w:t>
      </w:r>
      <w:proofErr w:type="gramEnd"/>
      <w:r w:rsidRPr="00761468">
        <w:rPr>
          <w:rFonts w:ascii="Arial" w:hAnsi="Arial" w:cs="Arial"/>
          <w:color w:val="000000"/>
          <w:sz w:val="20"/>
          <w:szCs w:val="20"/>
        </w:rPr>
        <w:t xml:space="preserve"> или иным способом распоряжаться этим имуществом без предварительного письменного согласия органа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 xml:space="preserve">Унитарные предприятия, основанные на праве хозяйственного ведения, ежегодно, в сроки установленные Собранием депутатов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перечисляют в местный бюджет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часть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 в размере, установленном Собранием депутатов </w:t>
      </w:r>
      <w:r>
        <w:rPr>
          <w:rFonts w:ascii="Arial" w:hAnsi="Arial" w:cs="Arial"/>
          <w:color w:val="000000"/>
          <w:sz w:val="20"/>
          <w:szCs w:val="20"/>
        </w:rPr>
        <w:t>МО «Бежтинский участок»</w:t>
      </w:r>
      <w:r w:rsidRPr="00761468">
        <w:rPr>
          <w:rFonts w:ascii="Arial" w:hAnsi="Arial" w:cs="Arial"/>
          <w:color w:val="000000"/>
          <w:sz w:val="20"/>
          <w:szCs w:val="20"/>
        </w:rPr>
        <w:t>.</w:t>
      </w:r>
      <w:proofErr w:type="gramEnd"/>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 xml:space="preserve">Величина планируемой к перечислению в местный бюджет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 очередной финансовый год и плановый период части прибыли от использования муниципального имущества, находящегося в хозяйственном ведении унитарного предприятия, остающейся у него после уплаты налогов и иных обязательных платежей, включается в проект местного бюджета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 очередной финансовый год и плановый период.</w:t>
      </w:r>
      <w:proofErr w:type="gramEnd"/>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Глава IV. УЧРЕЖДЕНИЯ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11. Создание, реорганизация и ликвидация учреждений.</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Порядок создания, реорганизации и ликвидации учреждений утверждается Постановлением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12. Имущество бюджетных учреждений</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Имущество бюджетных учреждений является муниципальной собственностью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и принадлежит им на праве оперативного управления. Закрепление муниципального имущества за бюджетными учреждениями осуществляется органом по управлению муниципальным имуществом.</w:t>
      </w:r>
      <w:r w:rsidRPr="00761468">
        <w:rPr>
          <w:rFonts w:ascii="Arial" w:hAnsi="Arial" w:cs="Arial"/>
          <w:color w:val="000000"/>
          <w:sz w:val="20"/>
          <w:szCs w:val="20"/>
        </w:rPr>
        <w:br/>
        <w:t>Орган по управлению муниципальным имуществом вправе изъять из оперативного управления бюджетного учреждения излишнее, неиспользуемое либо используемое не по назначению имущество.</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13.Имущество автономных учреждений</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Имущество автономных учреждений является муниципальной собственностью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и принадлежит им на праве оперативного управления. Закрепление муниципального имущества за бюджетными учреждениями осуществляется органом по управлению муниципальным имуществом.</w:t>
      </w:r>
      <w:r w:rsidRPr="00761468">
        <w:rPr>
          <w:rFonts w:ascii="Arial" w:hAnsi="Arial" w:cs="Arial"/>
          <w:color w:val="000000"/>
          <w:sz w:val="20"/>
          <w:szCs w:val="20"/>
        </w:rPr>
        <w:br/>
        <w:t>Орган по управлению муниципальным имуществом вправе изъять из оперативного управления автономного учреждения излишнее, неиспользуемое либо используемое не по назначению имущество.</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14. Имущество казенных учреждений</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Имущество казенных учреждений является муниципальной собственностью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и принадлежит им на праве оперативного управления. Закрепление муниципального имущества за </w:t>
      </w:r>
      <w:r w:rsidRPr="00761468">
        <w:rPr>
          <w:rFonts w:ascii="Arial" w:hAnsi="Arial" w:cs="Arial"/>
          <w:color w:val="000000"/>
          <w:sz w:val="20"/>
          <w:szCs w:val="20"/>
        </w:rPr>
        <w:lastRenderedPageBreak/>
        <w:t>казенными учреждениями осуществляется органом по управлению муниципальным имуществом.</w:t>
      </w:r>
      <w:r w:rsidRPr="00761468">
        <w:rPr>
          <w:rFonts w:ascii="Arial" w:hAnsi="Arial" w:cs="Arial"/>
          <w:color w:val="000000"/>
          <w:sz w:val="20"/>
          <w:szCs w:val="20"/>
        </w:rPr>
        <w:br/>
        <w:t>Орган по управлению муниципальным имуществом вправе изъять из оперативного управления автономного учреждения излишнее, неиспользуемое либо используемое не по назначению имущество.</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V. УПРАВЛЕНИЕ МУНИЦИПАЛЬНЫМ ИМУЩЕСТВОМ, ПРИНАДЛЕЖАЩИМ ОРГАНАМ МЕСТНОГО САМОУПРАВЛЕНИЯ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15. Порядок закрепления муниципального имущества за органами местного самоуправления.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Муниципальное имущество, необходимое для обеспечения деятельности органов местного самоуправления, закрепляется за ними на праве оперативного управления.</w:t>
      </w:r>
      <w:r w:rsidRPr="00761468">
        <w:rPr>
          <w:rFonts w:ascii="Arial" w:hAnsi="Arial" w:cs="Arial"/>
          <w:color w:val="000000"/>
          <w:sz w:val="20"/>
          <w:szCs w:val="20"/>
        </w:rPr>
        <w:br/>
        <w:t>Решение о закреплении муниципального имущества за органами местного самоуправления принимается органом по управлению муниципальным имуществом. Имущество, приобретенное органом местного самоуправления за счет средств, выделенных им по смете, поступает в оперативное управление указанного органа.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16. Владение, пользование муниципальным имуществом, принадлежащим органу местного самоуправления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Орган местного самоуправления осуществляет права владения и пользования муниципальным имуществом, принадлежащим ему на праве оперативного управления, в соответствии с целями своей деятельности и назначением муниципального имущества, а также в пределах, установленных действующим законодательством.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Орган местного самоуправления не вправе отчуждать или иным способом распоряжаться принадлежащим им на праве оперативного управления муниципальным имуществом. Управление указанным имуществом осуществляется органом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Глава VI. УЧАСТИЕ Администрации </w:t>
      </w:r>
      <w:r>
        <w:rPr>
          <w:rFonts w:ascii="Arial" w:hAnsi="Arial" w:cs="Arial"/>
          <w:color w:val="000000"/>
          <w:sz w:val="20"/>
          <w:szCs w:val="20"/>
        </w:rPr>
        <w:t>Бежтинского участка</w:t>
      </w:r>
      <w:proofErr w:type="gramStart"/>
      <w:r>
        <w:rPr>
          <w:rFonts w:ascii="Arial" w:hAnsi="Arial" w:cs="Arial"/>
          <w:color w:val="000000"/>
          <w:sz w:val="20"/>
          <w:szCs w:val="20"/>
        </w:rPr>
        <w:t xml:space="preserve"> </w:t>
      </w:r>
      <w:r w:rsidRPr="00761468">
        <w:rPr>
          <w:rFonts w:ascii="Arial" w:hAnsi="Arial" w:cs="Arial"/>
          <w:b/>
          <w:bCs/>
          <w:color w:val="000000"/>
          <w:sz w:val="20"/>
        </w:rPr>
        <w:t>В</w:t>
      </w:r>
      <w:proofErr w:type="gramEnd"/>
      <w:r w:rsidRPr="00761468">
        <w:rPr>
          <w:rFonts w:ascii="Arial" w:hAnsi="Arial" w:cs="Arial"/>
          <w:b/>
          <w:bCs/>
          <w:color w:val="000000"/>
          <w:sz w:val="20"/>
        </w:rPr>
        <w:t xml:space="preserve"> ЮРИДИЧЕСКИХ ЛИЦАХ, НЕ ЯВЛЯЮЩИХСЯ УНИТАРНЫМИ ПРЕДПРИЯТИЯМИ И УЧРЕЖДЕНИЯМИ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17. Участие Администрации </w:t>
      </w:r>
      <w:r>
        <w:rPr>
          <w:rFonts w:ascii="Arial" w:hAnsi="Arial" w:cs="Arial"/>
          <w:color w:val="000000"/>
          <w:sz w:val="20"/>
          <w:szCs w:val="20"/>
        </w:rPr>
        <w:t xml:space="preserve">Бежтинского участка </w:t>
      </w:r>
      <w:r w:rsidRPr="00761468">
        <w:rPr>
          <w:rFonts w:ascii="Arial" w:hAnsi="Arial" w:cs="Arial"/>
          <w:b/>
          <w:bCs/>
          <w:color w:val="000000"/>
          <w:sz w:val="20"/>
        </w:rPr>
        <w:t>в юридических лицах, не являющихся унитарными предприятиями и учреждениями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Администрация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участвует в юридических лицах, не являющихся унитарными предприятиями и учреждениями, посредством внесения в их уставные (складочные, паевые) капиталы (фонды) денежных средств и (или) иного муниципального имущества, за исключением случаев, предусмотренных федеральным законодательством.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Приобретение в муниципальную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акций (долей, вкладов, паев) хозяйственных обществ (товариществ, производственных и потребительских кооперативов) осуществляется органом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lastRenderedPageBreak/>
        <w:t xml:space="preserve">Участие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 xml:space="preserve"> в юридических лицах, не являющихся унитарными предприятиями и учреждениями, осуществляется по решению Собрания депутатов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Права и обязанности акционера (участника, вкладчика) хозяйственных обществ (товариществ) от имени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осуществляет орган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Права и обязанности члена (ассоциированного члена) производственных и потребительских кооперативов, паи которых находятся в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от имени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осуществляет орган по управлению муниципальным имуществом.</w:t>
      </w:r>
      <w:r w:rsidRPr="00761468">
        <w:rPr>
          <w:rFonts w:ascii="Arial" w:hAnsi="Arial" w:cs="Arial"/>
          <w:color w:val="000000"/>
          <w:sz w:val="20"/>
          <w:szCs w:val="20"/>
        </w:rPr>
        <w:br/>
        <w:t xml:space="preserve">Управление находящимися в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акциями (долями, вкладами, паями) хозяйственных обществ (товариществ, производственных и потребительских кооперативов) осуществляется органом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Орган по управлению муниципальным имуществом:</w:t>
      </w:r>
      <w:r w:rsidRPr="00761468">
        <w:rPr>
          <w:rFonts w:ascii="Arial" w:hAnsi="Arial" w:cs="Arial"/>
          <w:color w:val="000000"/>
          <w:sz w:val="20"/>
          <w:szCs w:val="20"/>
        </w:rPr>
        <w:br/>
        <w:t xml:space="preserve">- назначает и обеспечивает участие представителей интересов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органах управления хозяйственных обществ, производственных и потребительских кооперативов, через которых управляет находящимися в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акциями (долями, паями);</w:t>
      </w:r>
      <w:r w:rsidRPr="00761468">
        <w:rPr>
          <w:rFonts w:ascii="Arial" w:hAnsi="Arial" w:cs="Arial"/>
          <w:color w:val="000000"/>
          <w:sz w:val="20"/>
          <w:szCs w:val="20"/>
        </w:rPr>
        <w:br/>
        <w:t xml:space="preserve">- осуществляет </w:t>
      </w:r>
      <w:proofErr w:type="gramStart"/>
      <w:r w:rsidRPr="00761468">
        <w:rPr>
          <w:rFonts w:ascii="Arial" w:hAnsi="Arial" w:cs="Arial"/>
          <w:color w:val="000000"/>
          <w:sz w:val="20"/>
          <w:szCs w:val="20"/>
        </w:rPr>
        <w:t>контроль за</w:t>
      </w:r>
      <w:proofErr w:type="gramEnd"/>
      <w:r w:rsidRPr="00761468">
        <w:rPr>
          <w:rFonts w:ascii="Arial" w:hAnsi="Arial" w:cs="Arial"/>
          <w:color w:val="000000"/>
          <w:sz w:val="20"/>
          <w:szCs w:val="20"/>
        </w:rPr>
        <w:t xml:space="preserve"> поступлением дивидендов по акциям в местный бюджет;</w:t>
      </w:r>
      <w:r w:rsidRPr="00761468">
        <w:rPr>
          <w:rFonts w:ascii="Arial" w:hAnsi="Arial" w:cs="Arial"/>
          <w:color w:val="000000"/>
          <w:sz w:val="20"/>
          <w:szCs w:val="20"/>
        </w:rPr>
        <w:br/>
        <w:t xml:space="preserve">- </w:t>
      </w:r>
      <w:proofErr w:type="gramStart"/>
      <w:r w:rsidRPr="00761468">
        <w:rPr>
          <w:rFonts w:ascii="Arial" w:hAnsi="Arial" w:cs="Arial"/>
          <w:color w:val="000000"/>
          <w:sz w:val="20"/>
          <w:szCs w:val="20"/>
        </w:rPr>
        <w:t xml:space="preserve">осуществляет иные мероприятия, направленные на реализацию от имени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прав и обязанностей акционера (участника, вкладчика) хозяйственных обществ (товариществ), члена (ассоциированного члена) производственных и потребительских кооперативов.</w:t>
      </w:r>
      <w:proofErr w:type="gramEnd"/>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Представителями интересов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органах управления хозяйственных обществ, производственных и потребительских кооперативов могут выступать:</w:t>
      </w:r>
      <w:r w:rsidRPr="00761468">
        <w:rPr>
          <w:rFonts w:ascii="Arial" w:hAnsi="Arial" w:cs="Arial"/>
          <w:color w:val="000000"/>
          <w:sz w:val="20"/>
          <w:szCs w:val="20"/>
        </w:rPr>
        <w:br/>
        <w:t>1) муниципальные служащие муниципального образования;</w:t>
      </w:r>
      <w:r w:rsidRPr="00761468">
        <w:rPr>
          <w:rFonts w:ascii="Arial" w:hAnsi="Arial" w:cs="Arial"/>
          <w:color w:val="000000"/>
          <w:sz w:val="20"/>
          <w:szCs w:val="20"/>
        </w:rPr>
        <w:br/>
        <w:t>2) иные граждане Российской Федерации.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 xml:space="preserve">Порядок назначения представителей интересов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органах управления хозяйственных обществ, производственных и потребительских кооперативов, их полномочия, основные права и обязанности, порядок участия в работе органов управления указанных организаций и голосования по вопросам повестки дня, форма отчетности представителя интересов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и сроки ее представления, а также порядок заключения и условия договора с представителем интересов </w:t>
      </w:r>
      <w:r>
        <w:rPr>
          <w:rFonts w:ascii="Arial" w:hAnsi="Arial" w:cs="Arial"/>
          <w:color w:val="000000"/>
          <w:sz w:val="20"/>
          <w:szCs w:val="20"/>
        </w:rPr>
        <w:t>МО «Бежтинский участок</w:t>
      </w:r>
      <w:proofErr w:type="gramEnd"/>
      <w:r>
        <w:rPr>
          <w:rFonts w:ascii="Arial" w:hAnsi="Arial" w:cs="Arial"/>
          <w:color w:val="000000"/>
          <w:sz w:val="20"/>
          <w:szCs w:val="20"/>
        </w:rPr>
        <w:t>»</w:t>
      </w:r>
      <w:r w:rsidRPr="00761468">
        <w:rPr>
          <w:rFonts w:ascii="Arial" w:hAnsi="Arial" w:cs="Arial"/>
          <w:color w:val="000000"/>
          <w:sz w:val="20"/>
          <w:szCs w:val="20"/>
        </w:rPr>
        <w:t xml:space="preserve"> в органах управления указанных организаций определяются Администрацией </w:t>
      </w:r>
      <w:r>
        <w:rPr>
          <w:rFonts w:ascii="Arial" w:hAnsi="Arial" w:cs="Arial"/>
          <w:color w:val="000000"/>
          <w:sz w:val="20"/>
          <w:szCs w:val="20"/>
        </w:rPr>
        <w:t>Бежтинского участка</w:t>
      </w:r>
      <w:r w:rsidRPr="00761468">
        <w:rPr>
          <w:rFonts w:ascii="Arial" w:hAnsi="Arial" w:cs="Arial"/>
          <w:color w:val="000000"/>
          <w:sz w:val="20"/>
          <w:szCs w:val="20"/>
        </w:rPr>
        <w:t>.</w:t>
      </w:r>
      <w:r w:rsidRPr="00761468">
        <w:rPr>
          <w:rFonts w:ascii="Arial" w:hAnsi="Arial" w:cs="Arial"/>
          <w:color w:val="000000"/>
          <w:sz w:val="20"/>
          <w:szCs w:val="20"/>
        </w:rPr>
        <w:br/>
        <w:t xml:space="preserve">Действие настоящей статьи не распространяется на акции (доли, вклады, паи) хозяйственных обществ (товариществ, производственных и потребительских кооперативов), принадлежащие унитарным предприятиям и учреждениям на праве хозяйственного ведения или оперативного управления. Порядок приобретения и управления унитарными предприятиями и учреждениями акциями (долями, вкладами, паями) хозяйственных обществ (товариществ, производственных и потребительских кооперативов) определяется в соответствии с федеральными законами, законами </w:t>
      </w:r>
      <w:r>
        <w:rPr>
          <w:rFonts w:ascii="Arial" w:hAnsi="Arial" w:cs="Arial"/>
          <w:color w:val="000000"/>
          <w:sz w:val="20"/>
          <w:szCs w:val="20"/>
        </w:rPr>
        <w:t>Республики Дагестан</w:t>
      </w:r>
      <w:r w:rsidRPr="00761468">
        <w:rPr>
          <w:rFonts w:ascii="Arial" w:hAnsi="Arial" w:cs="Arial"/>
          <w:color w:val="000000"/>
          <w:sz w:val="20"/>
          <w:szCs w:val="20"/>
        </w:rPr>
        <w:t xml:space="preserve"> и иными принимаемыми в соответствии с ними нормативными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lastRenderedPageBreak/>
        <w:t xml:space="preserve">Глава VII. УПРАВЛЕНИЕ ИМУЩЕСТВОМ КАЗНЫ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18. Имущество казны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Имуществом казны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за исключением случаев, предусмотренных частью 1 статьи 2 настоящего Положения, управляет и распоряжается орган по управлению муниципальным имуществом в порядке, установленном законодательством, настоящим Положением, другими нормативными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Содержание имущества казны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предполагающее проведение капитального ремонта и реконструкцию зданий, сооружений, помещений, другого имущества, их охрану и оценку, осуществляется за счет средств местного бюджета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VIII. ОТЧУЖДЕНИЕ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19. Общие положения об отчуждении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Муниципальное имущество </w:t>
      </w:r>
      <w:proofErr w:type="spellStart"/>
      <w:r w:rsidRPr="00761468">
        <w:rPr>
          <w:rFonts w:ascii="Arial" w:hAnsi="Arial" w:cs="Arial"/>
          <w:color w:val="000000"/>
          <w:sz w:val="20"/>
          <w:szCs w:val="20"/>
        </w:rPr>
        <w:t>возмездно</w:t>
      </w:r>
      <w:proofErr w:type="spellEnd"/>
      <w:r w:rsidRPr="00761468">
        <w:rPr>
          <w:rFonts w:ascii="Arial" w:hAnsi="Arial" w:cs="Arial"/>
          <w:color w:val="000000"/>
          <w:sz w:val="20"/>
          <w:szCs w:val="20"/>
        </w:rPr>
        <w:t xml:space="preserve"> отчуждается в порядке, установленном Федеральным законом №178-ФЗ от 21.12.2001г. «О приватизации государственного и муниципального имущества» и правовыми актами </w:t>
      </w:r>
      <w:r>
        <w:rPr>
          <w:rFonts w:ascii="Arial" w:hAnsi="Arial" w:cs="Arial"/>
          <w:color w:val="000000"/>
          <w:sz w:val="20"/>
          <w:szCs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20. Порядок отчуждения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Совершение сделок по отчуждению муниципального имущества осуществляется органом по управлению муниципальным имуществом в порядке, предусмотренном действующим законодательством, настоящим Положением, а также иными нормативными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 за исключением случаев, предусмотренных настоящим Положением.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21. Решения об отчуждении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Решения об отчуждении муниципального имущества, не принадлежащего унитарным предприятиям и учреждениям на соответствующем вещном праве, принимаются действующими нормативно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Отчуждение земельных участков, находящихся в муниципальной собственности, за исключением земельных участков, на которых расположены объекты недвижимости, в том числе имущественные комплексы (далее в настоящей статье - земельные участки), осуществляется в порядке, установленном земельным законодательством. Объектом купли-продажи могут быть только земельные участки, прошедшие государственный кадастровый учет.</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Отчуждение земельных участков в форме купли-продажи осуществляется на торгах (конкурсах, аукционах), за исключением случаев, предусмотренных земельным законодательством. В качестве организатора торгов (конкурсов, аукционов) выступает орган по управлению муниципальным имуществом или действующая на основании договора с ним специализированная организация.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lastRenderedPageBreak/>
        <w:t xml:space="preserve">Глава IX. ПРИОБРЕТЕНИЕ ИМУЩЕСТВА В МУНИЦИПАЛЬНУЮ СОБСТВЕННОСТЬ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22. Общие положения о приобретении имущества в муниципальную собственность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Имущество, принадлежащее на праве собственности гражданину или юридическому лицу, а равно Российской Федерации, субъектам Российской Федерации, муниципальным образованиям, может передаваться в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порядке, предусмотренном законодательством Российской Федерации.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Право собственности на имущество приобретается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 основании купли-продажи, мены, дарения и по иным основаниям, предусмотренным действующим законодательством.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23. Порядок приобретения имущества в муниципальную собственность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Совершение сделок по приобретению имущества в муниципальную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за счет средств, предусматриваемых в местном бюджете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 соответствующие цели, осуществляется Администрацией, за исключением случаев, предусмотренных настоящей статьей.</w:t>
      </w:r>
      <w:r w:rsidRPr="00761468">
        <w:rPr>
          <w:rFonts w:ascii="Arial" w:hAnsi="Arial" w:cs="Arial"/>
          <w:color w:val="000000"/>
          <w:sz w:val="20"/>
          <w:szCs w:val="20"/>
        </w:rPr>
        <w:br/>
        <w:t xml:space="preserve">Приобретение имущества в муниципальную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ходе реализации целевых программ осуществляет Администрация </w:t>
      </w:r>
      <w:r>
        <w:rPr>
          <w:rFonts w:ascii="Arial" w:hAnsi="Arial" w:cs="Arial"/>
          <w:color w:val="000000"/>
          <w:sz w:val="20"/>
          <w:szCs w:val="20"/>
        </w:rPr>
        <w:t>МО «Бежтинский участок»</w:t>
      </w:r>
      <w:r w:rsidRPr="00761468">
        <w:rPr>
          <w:rFonts w:ascii="Arial" w:hAnsi="Arial" w:cs="Arial"/>
          <w:color w:val="000000"/>
          <w:sz w:val="20"/>
          <w:szCs w:val="20"/>
        </w:rPr>
        <w:t>, выступающие в качестве администраторов указанных программ.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Оформление права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 имущество, приобретенное в ходе реализации целевых программ и (или) адресной инвестиционной программы, осуществляется Администрацией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выступающими, соответственно, в качестве администраторов указанных программ и (или) бюджетополучателей в рамках адресной инвестиционной программы </w:t>
      </w:r>
      <w:r>
        <w:rPr>
          <w:rFonts w:ascii="Arial" w:hAnsi="Arial" w:cs="Arial"/>
          <w:color w:val="000000"/>
          <w:sz w:val="20"/>
          <w:szCs w:val="20"/>
        </w:rPr>
        <w:t>Республики Дагестан</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Оформление права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 построенные за счет средств местного бюджета и введенные в эксплуатацию объекты недвижимого имущества осуществляется органом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Унитарные предприятия и учреждения приобретают движимое и недвижимое имущество в соответствии с законодательством Российской Федерации</w:t>
      </w:r>
      <w:r w:rsidRPr="00761468">
        <w:rPr>
          <w:rFonts w:ascii="Arial" w:hAnsi="Arial" w:cs="Arial"/>
          <w:color w:val="000000"/>
          <w:sz w:val="20"/>
          <w:szCs w:val="20"/>
        </w:rPr>
        <w:br/>
        <w:t>Приобретение имущества, необходимого для непосредственного обеспечения деятельности органов местного самоуправления, осуществляется указанными органами самостоятельно.</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 xml:space="preserve">Статья 24. Решения о приобретении имущества в муниципальную собственность </w:t>
      </w:r>
      <w:r>
        <w:rPr>
          <w:rFonts w:ascii="Arial" w:hAnsi="Arial" w:cs="Arial"/>
          <w:b/>
          <w:bCs/>
          <w:color w:val="000000"/>
          <w:sz w:val="20"/>
        </w:rPr>
        <w:t>МО «Бежтинский участок»</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lastRenderedPageBreak/>
        <w:t>Решения о приобретении имущества, необходимого для непосредственного обеспечения деятельности  Собрания, Администрации, принимаются соответственно Собранием, Администрацией самостоятельно.</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Унитарные предприятия и учреждения принимают решения о приобретении имущества в соответствии с действующим гражданским законодательством, настоящим Положением и иными нормативными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Решения о приобретении имущества в муниципальную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ходе реализации целевых программ </w:t>
      </w:r>
      <w:r>
        <w:rPr>
          <w:rFonts w:ascii="Arial" w:hAnsi="Arial" w:cs="Arial"/>
          <w:color w:val="000000"/>
          <w:sz w:val="20"/>
          <w:szCs w:val="20"/>
        </w:rPr>
        <w:t>Республики Дагестан</w:t>
      </w:r>
      <w:r w:rsidRPr="00761468">
        <w:rPr>
          <w:rFonts w:ascii="Arial" w:hAnsi="Arial" w:cs="Arial"/>
          <w:color w:val="000000"/>
          <w:sz w:val="20"/>
          <w:szCs w:val="20"/>
        </w:rPr>
        <w:t xml:space="preserve"> принимаются органами местного самоуправления, выступающими в качестве администраторов указанных программ, в соответствии с определенными в рамках указанных программ программными мероприятиями.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X. ЗАЛОГ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25. Общие положения о залоге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Залог муниципального имущества может осуществляться для обеспечения исполнения:</w:t>
      </w:r>
      <w:r w:rsidRPr="00761468">
        <w:rPr>
          <w:rFonts w:ascii="Arial" w:hAnsi="Arial" w:cs="Arial"/>
          <w:color w:val="000000"/>
          <w:sz w:val="20"/>
          <w:szCs w:val="20"/>
        </w:rPr>
        <w:br/>
        <w:t xml:space="preserve">а) обязательств </w:t>
      </w:r>
      <w:r>
        <w:rPr>
          <w:rFonts w:ascii="Arial" w:hAnsi="Arial" w:cs="Arial"/>
          <w:color w:val="000000"/>
          <w:sz w:val="20"/>
          <w:szCs w:val="20"/>
        </w:rPr>
        <w:t>МО «Бежтинский участок»</w:t>
      </w:r>
      <w:r w:rsidRPr="00761468">
        <w:rPr>
          <w:rFonts w:ascii="Arial" w:hAnsi="Arial" w:cs="Arial"/>
          <w:color w:val="000000"/>
          <w:sz w:val="20"/>
          <w:szCs w:val="20"/>
        </w:rPr>
        <w:t>;</w:t>
      </w:r>
      <w:r w:rsidRPr="00761468">
        <w:rPr>
          <w:rFonts w:ascii="Arial" w:hAnsi="Arial" w:cs="Arial"/>
          <w:color w:val="000000"/>
          <w:sz w:val="20"/>
          <w:szCs w:val="20"/>
        </w:rPr>
        <w:br/>
        <w:t>б) обязательств унитарных предприятий;</w:t>
      </w:r>
      <w:r w:rsidRPr="00761468">
        <w:rPr>
          <w:rFonts w:ascii="Arial" w:hAnsi="Arial" w:cs="Arial"/>
          <w:color w:val="000000"/>
          <w:sz w:val="20"/>
          <w:szCs w:val="20"/>
        </w:rPr>
        <w:br/>
        <w:t xml:space="preserve">в) иных обязательств, в исполнении которых заинтересовано </w:t>
      </w:r>
      <w:r>
        <w:rPr>
          <w:rFonts w:ascii="Arial" w:hAnsi="Arial" w:cs="Arial"/>
          <w:color w:val="000000"/>
          <w:sz w:val="20"/>
          <w:szCs w:val="20"/>
        </w:rPr>
        <w:t>МО «Бежтинский участок»</w:t>
      </w:r>
      <w:r w:rsidRPr="00761468">
        <w:rPr>
          <w:rFonts w:ascii="Arial" w:hAnsi="Arial" w:cs="Arial"/>
          <w:color w:val="000000"/>
          <w:sz w:val="20"/>
          <w:szCs w:val="20"/>
        </w:rPr>
        <w:t>, унитарные предприятия.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Не может быть предметом залога муниципальное имущество, не подлежащее отчуждению в соответствии с федеральным и областным законодательством.</w:t>
      </w:r>
      <w:r w:rsidRPr="00761468">
        <w:rPr>
          <w:rFonts w:ascii="Arial" w:hAnsi="Arial" w:cs="Arial"/>
          <w:color w:val="000000"/>
          <w:sz w:val="20"/>
          <w:szCs w:val="20"/>
        </w:rPr>
        <w:br/>
        <w:t xml:space="preserve">Договоры залога муниципального имущества, не принадлежащего унитарным предприятиям на праве хозяйственного ведения, заключаются органом по управлению муниципальным имуществом. Унитарные предприятия заключают договоры залога принадлежащего им на праве хозяйственного ведения муниципального имущества в соответствии с федеральным законодательством, настоящим Положением и иными нормативными правовыми актами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по согласованию с органом местного самоуправления.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Орган по управлению муниципальным имуществом осуществляет учет договоров залога.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26. Особенности залога пакетов акций (долей участия), находящихся в муниципальной собственности</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Залог принадлежащих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пакетов акций (долей участия) в хозяйственных обществах и товариществах осуществляется в целях обеспечения обязательств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по кредитным и иным договорам.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Залогодателем в случаях, указанных в абзаце 1 настоящей статьи, выступает Администрация или по ее поручению орган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lastRenderedPageBreak/>
        <w:t>Пакеты акций (доли участия), являющиеся предметом залога, могут передаваться во владение и пользование залогодержателю по решению Администрации.</w:t>
      </w:r>
      <w:r w:rsidRPr="00761468">
        <w:rPr>
          <w:rFonts w:ascii="Arial" w:hAnsi="Arial" w:cs="Arial"/>
          <w:color w:val="000000"/>
          <w:sz w:val="20"/>
          <w:szCs w:val="20"/>
        </w:rPr>
        <w:br/>
        <w:t>Объем правомочий залогодержателя определяется условиями договора залога.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27. Решения о залоге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Решения о залоге муниципального имущества принимаются в порядке, установленном законодательством.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Х</w:t>
      </w:r>
      <w:proofErr w:type="gramStart"/>
      <w:r w:rsidRPr="00761468">
        <w:rPr>
          <w:rFonts w:ascii="Arial" w:hAnsi="Arial" w:cs="Arial"/>
          <w:b/>
          <w:bCs/>
          <w:color w:val="000000"/>
          <w:sz w:val="20"/>
        </w:rPr>
        <w:t>I</w:t>
      </w:r>
      <w:proofErr w:type="gramEnd"/>
      <w:r w:rsidRPr="00761468">
        <w:rPr>
          <w:rFonts w:ascii="Arial" w:hAnsi="Arial" w:cs="Arial"/>
          <w:b/>
          <w:bCs/>
          <w:color w:val="000000"/>
          <w:sz w:val="20"/>
        </w:rPr>
        <w:t>. ПОРЯДОК ПЕРЕДАЧИ МУНИЦИПАЛЬНОГО ИМУЩЕСТВА В ПОЛЬЗОВАНИЕ</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28. Аренда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 xml:space="preserve">Право сдачи в аренду муниципального имущества, не принадлежащего унитарным предприятиям и учреждениям на соответствующем вещном праве, принадлежит Администрации </w:t>
      </w:r>
      <w:r>
        <w:rPr>
          <w:rFonts w:ascii="Arial" w:hAnsi="Arial" w:cs="Arial"/>
          <w:color w:val="000000"/>
          <w:sz w:val="20"/>
          <w:szCs w:val="20"/>
        </w:rPr>
        <w:t>Бежтинского участка</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Унитарные предприятия и учреждения не имеют права заключать договоры аренды муниципального имущества, принадлежащего им на соответствующем вещном праве, без согласования с собственником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Организация работы по предоставлению в аренду муниципального имущества регламентируется федеральным законом «О защите конкуренции» № 135 от 26.07.2006г.</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29. Арендная плата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Арендная плата устанавливается независимым оценщиком.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30. Доверительное управление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Решение о заключении договора доверительного управления муниципальным имуществом принимает орган местного самоуправления.</w:t>
      </w:r>
      <w:r w:rsidRPr="00761468">
        <w:rPr>
          <w:rFonts w:ascii="Arial" w:hAnsi="Arial" w:cs="Arial"/>
          <w:color w:val="000000"/>
          <w:sz w:val="20"/>
          <w:szCs w:val="20"/>
        </w:rPr>
        <w:br/>
      </w:r>
      <w:proofErr w:type="spellStart"/>
      <w:r w:rsidRPr="00761468">
        <w:rPr>
          <w:rFonts w:ascii="Arial" w:hAnsi="Arial" w:cs="Arial"/>
          <w:color w:val="000000"/>
          <w:sz w:val="20"/>
          <w:szCs w:val="20"/>
        </w:rPr>
        <w:t>Выгодоприобретателем</w:t>
      </w:r>
      <w:proofErr w:type="spellEnd"/>
      <w:r w:rsidRPr="00761468">
        <w:rPr>
          <w:rFonts w:ascii="Arial" w:hAnsi="Arial" w:cs="Arial"/>
          <w:color w:val="000000"/>
          <w:sz w:val="20"/>
          <w:szCs w:val="20"/>
        </w:rPr>
        <w:t xml:space="preserve"> по такому договору является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в лице органа по управлению муниципальным имуществом.</w:t>
      </w:r>
      <w:r w:rsidRPr="00761468">
        <w:rPr>
          <w:rFonts w:ascii="Arial" w:hAnsi="Arial" w:cs="Arial"/>
          <w:color w:val="000000"/>
          <w:sz w:val="20"/>
          <w:szCs w:val="20"/>
        </w:rPr>
        <w:br/>
        <w:t>Договор доверительного управления муниципальным имуществом подготавливается органом по управлению муниципальным имуществом.</w:t>
      </w:r>
      <w:r w:rsidRPr="00761468">
        <w:rPr>
          <w:rFonts w:ascii="Arial" w:hAnsi="Arial" w:cs="Arial"/>
          <w:color w:val="000000"/>
          <w:sz w:val="20"/>
          <w:szCs w:val="20"/>
        </w:rPr>
        <w:br/>
        <w:t>Орган по управлению муниципальным имуществом ведет реестр договоров доверительного управления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31. Безвозмездное пользование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Муниципальное имущество по решению Администрации может быть передано в безвозмездное пользование в порядке и на условиях, предусмотренных федеральным законом «О защите конкуренции» № 135 от 26.07.2006г.</w:t>
      </w:r>
      <w:r w:rsidRPr="00761468">
        <w:rPr>
          <w:rFonts w:ascii="Arial" w:hAnsi="Arial" w:cs="Arial"/>
          <w:color w:val="000000"/>
          <w:sz w:val="20"/>
          <w:szCs w:val="20"/>
        </w:rPr>
        <w:br/>
        <w:t xml:space="preserve">Подготовка и заключение договоров безвозмездного пользования муниципальным имуществом, не принадлежащим унитарным предприятиям и учреждениям на соответствующем вещном праве, </w:t>
      </w:r>
      <w:r w:rsidRPr="00761468">
        <w:rPr>
          <w:rFonts w:ascii="Arial" w:hAnsi="Arial" w:cs="Arial"/>
          <w:color w:val="000000"/>
          <w:sz w:val="20"/>
          <w:szCs w:val="20"/>
        </w:rPr>
        <w:lastRenderedPageBreak/>
        <w:t>осуществляется органом по управлению муниципальным имуществом, если иное не установлено решением Администрации.</w:t>
      </w:r>
      <w:proofErr w:type="gramEnd"/>
      <w:r w:rsidRPr="00761468">
        <w:rPr>
          <w:rFonts w:ascii="Arial" w:hAnsi="Arial" w:cs="Arial"/>
          <w:color w:val="000000"/>
          <w:sz w:val="20"/>
          <w:szCs w:val="20"/>
        </w:rPr>
        <w:br/>
        <w:t>Орган по управлению муниципальным имуществом ведет реестр договоров безвозмездного пользования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XII. ОСНОВЫ УЧЕТА И ВЕДЕНИЯ РЕЕСТРА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32. Реестр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Реестр муниципального имущества ведется в порядке, установленном уполномоченным Правительством РФ федеральным органом исполнительной власти. До принятия порядка действуют нормы настоящего Положения.</w:t>
      </w:r>
      <w:r w:rsidRPr="00761468">
        <w:rPr>
          <w:rFonts w:ascii="Arial" w:hAnsi="Arial" w:cs="Arial"/>
          <w:color w:val="000000"/>
          <w:sz w:val="20"/>
          <w:szCs w:val="20"/>
        </w:rPr>
        <w:br/>
        <w:t xml:space="preserve">Объекты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подлежат обязательному занесению в реестр муниципального имущества.</w:t>
      </w:r>
      <w:r w:rsidRPr="00761468">
        <w:rPr>
          <w:rFonts w:ascii="Arial" w:hAnsi="Arial" w:cs="Arial"/>
          <w:color w:val="000000"/>
          <w:sz w:val="20"/>
          <w:szCs w:val="20"/>
        </w:rPr>
        <w:br/>
        <w:t xml:space="preserve">Реестр муниципального имущества подтверждает принадлежность имущества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на праве собственности.</w:t>
      </w:r>
      <w:r w:rsidRPr="00761468">
        <w:rPr>
          <w:rFonts w:ascii="Arial" w:hAnsi="Arial" w:cs="Arial"/>
          <w:color w:val="000000"/>
          <w:sz w:val="20"/>
          <w:szCs w:val="20"/>
        </w:rPr>
        <w:br/>
        <w:t xml:space="preserve">Права на недвижимое имущество, принадлежащие </w:t>
      </w:r>
      <w:r>
        <w:rPr>
          <w:rFonts w:ascii="Arial" w:hAnsi="Arial" w:cs="Arial"/>
          <w:color w:val="000000"/>
          <w:sz w:val="20"/>
          <w:szCs w:val="20"/>
        </w:rPr>
        <w:t>МО «Бежтинский участок»</w:t>
      </w:r>
      <w:r w:rsidRPr="00761468">
        <w:rPr>
          <w:rFonts w:ascii="Arial" w:hAnsi="Arial" w:cs="Arial"/>
          <w:color w:val="000000"/>
          <w:sz w:val="20"/>
          <w:szCs w:val="20"/>
        </w:rPr>
        <w:t>, и сделки с ним подлежат государственной регистрации в Едином реестре прав в соответствии с действующим законодательством.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33. Объекты учета реестра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Объектами учета реестра (далее - объекты учета) является:</w:t>
      </w:r>
      <w:r w:rsidRPr="00761468">
        <w:rPr>
          <w:rFonts w:ascii="Arial" w:hAnsi="Arial" w:cs="Arial"/>
          <w:color w:val="000000"/>
          <w:sz w:val="20"/>
          <w:szCs w:val="20"/>
        </w:rPr>
        <w:br/>
        <w:t>а) муниципальное имущество, принадлежащее на праве хозяйственного ведения унитарным предприятиям или на праве оперативного муниципальным учреждениям,</w:t>
      </w:r>
      <w:r w:rsidRPr="00761468">
        <w:rPr>
          <w:rFonts w:ascii="Arial" w:hAnsi="Arial" w:cs="Arial"/>
          <w:color w:val="000000"/>
          <w:sz w:val="20"/>
          <w:szCs w:val="20"/>
        </w:rPr>
        <w:br/>
        <w:t xml:space="preserve">б) имущество казны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за исключением средств  местного  бюджета, в том числе земельные участки, находящиеся в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34. Учет муниципального имущества</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Учет и ведение реестра муниципального имущества, организацию учета и ведение реестра муниципального имущества осуществляет орган по управлению муниципальным имуществом.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35. Основания для включения объектов в реестр муниципального имущества и исключения из него</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proofErr w:type="gramStart"/>
      <w:r w:rsidRPr="00761468">
        <w:rPr>
          <w:rFonts w:ascii="Arial" w:hAnsi="Arial" w:cs="Arial"/>
          <w:color w:val="000000"/>
          <w:sz w:val="20"/>
          <w:szCs w:val="20"/>
        </w:rPr>
        <w:t>Основаниями для включения объектов в реестр муниципального имущества и исключения из него являются:</w:t>
      </w:r>
      <w:r w:rsidRPr="00761468">
        <w:rPr>
          <w:rFonts w:ascii="Arial" w:hAnsi="Arial" w:cs="Arial"/>
          <w:color w:val="000000"/>
          <w:sz w:val="20"/>
          <w:szCs w:val="20"/>
        </w:rPr>
        <w:br/>
        <w:t xml:space="preserve">- закон или иные правовые акты Российской Федерации, правовые акты Тверской области, иные правовые акты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предусматривающие изменение состава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w:t>
      </w:r>
      <w:r w:rsidRPr="00761468">
        <w:rPr>
          <w:rFonts w:ascii="Arial" w:hAnsi="Arial" w:cs="Arial"/>
          <w:color w:val="000000"/>
          <w:sz w:val="20"/>
          <w:szCs w:val="20"/>
        </w:rPr>
        <w:br/>
        <w:t xml:space="preserve">- гражданско-правовые сделки, связанные с приобретением в муниципальную собственность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либо отчуждением из муниципальной собственности </w:t>
      </w:r>
      <w:r>
        <w:rPr>
          <w:rFonts w:ascii="Arial" w:hAnsi="Arial" w:cs="Arial"/>
          <w:color w:val="000000"/>
          <w:sz w:val="20"/>
          <w:szCs w:val="20"/>
        </w:rPr>
        <w:t>МО «Бежтинский участок»</w:t>
      </w:r>
      <w:r w:rsidRPr="00761468">
        <w:rPr>
          <w:rFonts w:ascii="Arial" w:hAnsi="Arial" w:cs="Arial"/>
          <w:color w:val="000000"/>
          <w:sz w:val="20"/>
          <w:szCs w:val="20"/>
        </w:rPr>
        <w:t xml:space="preserve"> муниципального имущества;</w:t>
      </w:r>
      <w:proofErr w:type="gramEnd"/>
      <w:r w:rsidRPr="00761468">
        <w:rPr>
          <w:rFonts w:ascii="Arial" w:hAnsi="Arial" w:cs="Arial"/>
          <w:color w:val="000000"/>
          <w:sz w:val="20"/>
          <w:szCs w:val="20"/>
        </w:rPr>
        <w:br/>
      </w:r>
      <w:r w:rsidRPr="00761468">
        <w:rPr>
          <w:rFonts w:ascii="Arial" w:hAnsi="Arial" w:cs="Arial"/>
          <w:color w:val="000000"/>
          <w:sz w:val="20"/>
          <w:szCs w:val="20"/>
        </w:rPr>
        <w:lastRenderedPageBreak/>
        <w:t>- решение суда;</w:t>
      </w:r>
      <w:r w:rsidRPr="00761468">
        <w:rPr>
          <w:rFonts w:ascii="Arial" w:hAnsi="Arial" w:cs="Arial"/>
          <w:color w:val="000000"/>
          <w:sz w:val="20"/>
          <w:szCs w:val="20"/>
        </w:rPr>
        <w:br/>
        <w:t>- иные основания, предусмотренные действующим законодательством.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Глава XIII. ЗАКЛЮЧИТЕЛЬНЫЕ И ПЕРЕХОДНЫЕ ПОЛОЖЕНИЯ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36. Ответственность за нарушение настоящего Положения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За нарушение настоящего Положения виновные лица несут ответственность на основании и в пределах, предусмотренных действующим законодательством</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b/>
          <w:bCs/>
          <w:color w:val="000000"/>
          <w:sz w:val="20"/>
        </w:rPr>
        <w:t>Статья 37. Введение в действие настоящего Положения</w:t>
      </w:r>
    </w:p>
    <w:p w:rsidR="00A754ED" w:rsidRPr="00761468" w:rsidRDefault="00A754ED" w:rsidP="00A754ED">
      <w:pPr>
        <w:spacing w:before="100" w:beforeAutospacing="1" w:after="100" w:afterAutospacing="1" w:line="360" w:lineRule="atLeast"/>
        <w:ind w:left="-567"/>
        <w:jc w:val="both"/>
        <w:rPr>
          <w:rFonts w:ascii="Arial" w:hAnsi="Arial" w:cs="Arial"/>
          <w:color w:val="000000"/>
          <w:sz w:val="20"/>
          <w:szCs w:val="20"/>
        </w:rPr>
      </w:pPr>
      <w:r w:rsidRPr="00761468">
        <w:rPr>
          <w:rFonts w:ascii="Arial" w:hAnsi="Arial" w:cs="Arial"/>
          <w:color w:val="000000"/>
          <w:sz w:val="20"/>
          <w:szCs w:val="20"/>
        </w:rPr>
        <w:t>Настоящие Положение вступает в силу со дня его официального опубликования.</w:t>
      </w:r>
    </w:p>
    <w:p w:rsidR="00A754ED" w:rsidRDefault="00A754ED" w:rsidP="00A754ED">
      <w:pPr>
        <w:ind w:left="-567"/>
      </w:pPr>
    </w:p>
    <w:p w:rsidR="00A754ED" w:rsidRPr="00A06F7B" w:rsidRDefault="00A754ED" w:rsidP="00A06F7B">
      <w:pPr>
        <w:pStyle w:val="a3"/>
        <w:rPr>
          <w:rFonts w:ascii="Times New Roman" w:hAnsi="Times New Roman"/>
          <w:b/>
          <w:sz w:val="28"/>
        </w:rPr>
      </w:pPr>
    </w:p>
    <w:sectPr w:rsidR="00A754ED" w:rsidRPr="00A06F7B" w:rsidSect="00A06F7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91704"/>
    <w:multiLevelType w:val="hybridMultilevel"/>
    <w:tmpl w:val="07B65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06F7B"/>
    <w:rsid w:val="001A53C3"/>
    <w:rsid w:val="001E66C9"/>
    <w:rsid w:val="00210343"/>
    <w:rsid w:val="003C1A91"/>
    <w:rsid w:val="003E16CD"/>
    <w:rsid w:val="005E78D4"/>
    <w:rsid w:val="00994704"/>
    <w:rsid w:val="00A06F7B"/>
    <w:rsid w:val="00A754ED"/>
    <w:rsid w:val="00BE3AD1"/>
    <w:rsid w:val="00CC13B1"/>
    <w:rsid w:val="00EA3D15"/>
    <w:rsid w:val="00F3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7B"/>
    <w:pPr>
      <w:spacing w:after="0" w:line="240" w:lineRule="auto"/>
    </w:pPr>
    <w:rPr>
      <w:rFonts w:eastAsia="Times New Roman"/>
      <w:color w:val="auto"/>
      <w:lang w:eastAsia="ru-RU"/>
    </w:rPr>
  </w:style>
  <w:style w:type="paragraph" w:styleId="1">
    <w:name w:val="heading 1"/>
    <w:basedOn w:val="a"/>
    <w:next w:val="a"/>
    <w:link w:val="10"/>
    <w:qFormat/>
    <w:rsid w:val="003C1A91"/>
    <w:pPr>
      <w:keepNext/>
      <w:jc w:val="center"/>
      <w:outlineLvl w:val="0"/>
    </w:pPr>
    <w:rPr>
      <w:b/>
      <w:bCs/>
      <w:color w:val="000000" w:themeColor="text1"/>
      <w:sz w:val="32"/>
    </w:rPr>
  </w:style>
  <w:style w:type="paragraph" w:styleId="2">
    <w:name w:val="heading 2"/>
    <w:basedOn w:val="a"/>
    <w:next w:val="a"/>
    <w:link w:val="20"/>
    <w:qFormat/>
    <w:rsid w:val="003C1A91"/>
    <w:pPr>
      <w:keepNext/>
      <w:jc w:val="center"/>
      <w:outlineLvl w:val="1"/>
    </w:pPr>
    <w:rPr>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A9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3C1A91"/>
    <w:rPr>
      <w:rFonts w:ascii="Times New Roman" w:eastAsia="Times New Roman" w:hAnsi="Times New Roman" w:cs="Times New Roman"/>
      <w:sz w:val="28"/>
      <w:szCs w:val="24"/>
      <w:lang w:eastAsia="ru-RU"/>
    </w:rPr>
  </w:style>
  <w:style w:type="paragraph" w:styleId="a3">
    <w:name w:val="No Spacing"/>
    <w:uiPriority w:val="1"/>
    <w:qFormat/>
    <w:rsid w:val="003C1A91"/>
    <w:pPr>
      <w:spacing w:after="0" w:line="240" w:lineRule="auto"/>
    </w:pPr>
    <w:rPr>
      <w:rFonts w:ascii="Calibri" w:eastAsia="Times New Roman" w:hAnsi="Calibri"/>
      <w:lang w:eastAsia="ru-RU"/>
    </w:rPr>
  </w:style>
  <w:style w:type="paragraph" w:styleId="a4">
    <w:name w:val="List Paragraph"/>
    <w:basedOn w:val="a"/>
    <w:uiPriority w:val="34"/>
    <w:qFormat/>
    <w:rsid w:val="003C1A91"/>
    <w:pPr>
      <w:spacing w:after="200" w:line="276" w:lineRule="auto"/>
      <w:ind w:left="720"/>
      <w:contextualSpacing/>
    </w:pPr>
    <w:rPr>
      <w:rFonts w:ascii="Calibri" w:hAnsi="Calibri"/>
      <w:color w:val="000000" w:themeColor="text1"/>
    </w:rPr>
  </w:style>
  <w:style w:type="paragraph" w:styleId="a5">
    <w:name w:val="Balloon Text"/>
    <w:basedOn w:val="a"/>
    <w:link w:val="a6"/>
    <w:uiPriority w:val="99"/>
    <w:semiHidden/>
    <w:unhideWhenUsed/>
    <w:rsid w:val="00A06F7B"/>
    <w:rPr>
      <w:rFonts w:ascii="Tahoma" w:hAnsi="Tahoma" w:cs="Tahoma"/>
      <w:sz w:val="16"/>
      <w:szCs w:val="16"/>
    </w:rPr>
  </w:style>
  <w:style w:type="character" w:customStyle="1" w:styleId="a6">
    <w:name w:val="Текст выноски Знак"/>
    <w:basedOn w:val="a0"/>
    <w:link w:val="a5"/>
    <w:uiPriority w:val="99"/>
    <w:semiHidden/>
    <w:rsid w:val="00A06F7B"/>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5422</Words>
  <Characters>30911</Characters>
  <Application>Microsoft Office Word</Application>
  <DocSecurity>0</DocSecurity>
  <Lines>257</Lines>
  <Paragraphs>72</Paragraphs>
  <ScaleCrop>false</ScaleCrop>
  <Company>SPecialiST RePack</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 Представительный</dc:creator>
  <cp:lastModifiedBy>Орган Представительный</cp:lastModifiedBy>
  <cp:revision>5</cp:revision>
  <cp:lastPrinted>2015-05-22T11:45:00Z</cp:lastPrinted>
  <dcterms:created xsi:type="dcterms:W3CDTF">2015-05-20T06:17:00Z</dcterms:created>
  <dcterms:modified xsi:type="dcterms:W3CDTF">2015-05-22T11:46:00Z</dcterms:modified>
</cp:coreProperties>
</file>