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5AC" w:rsidRPr="00A455CF" w:rsidRDefault="007405AC" w:rsidP="007405AC">
      <w:pPr>
        <w:keepNext/>
        <w:spacing w:after="0" w:line="240" w:lineRule="auto"/>
        <w:ind w:left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05AC" w:rsidRPr="00A455CF" w:rsidRDefault="005D3783" w:rsidP="00740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CF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938FCF5" wp14:editId="2A4D1D98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495425" cy="1266825"/>
            <wp:effectExtent l="0" t="0" r="9525" b="9525"/>
            <wp:wrapSquare wrapText="bothSides"/>
            <wp:docPr id="1" name="Рисунок 2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05AC" w:rsidRPr="00A455CF" w:rsidRDefault="007405AC" w:rsidP="007405A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7405AC" w:rsidRPr="00A455CF" w:rsidRDefault="007405AC" w:rsidP="007405A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7405AC" w:rsidRDefault="007405AC" w:rsidP="007405A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A455C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                </w:t>
      </w:r>
    </w:p>
    <w:p w:rsidR="003921AE" w:rsidRPr="003921AE" w:rsidRDefault="003921AE" w:rsidP="003921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21AE" w:rsidRPr="003921AE" w:rsidRDefault="003921AE" w:rsidP="00392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921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МУНИЦИПАЛЬНОГО ОБРАЗОВАНИЯ «БЕЖТИНСКИЙ УЧАСТОК»</w:t>
      </w:r>
    </w:p>
    <w:p w:rsidR="003921AE" w:rsidRPr="003921AE" w:rsidRDefault="003921AE" w:rsidP="00392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921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368410, Республика Дагестан, Бежтинский участок, с. Бежта</w:t>
      </w:r>
    </w:p>
    <w:p w:rsidR="003921AE" w:rsidRPr="003921AE" w:rsidRDefault="003921AE" w:rsidP="00392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921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Т.: 8(722)55-23-01, 55-23-02, факс: 55-23-</w:t>
      </w:r>
      <w:proofErr w:type="gramStart"/>
      <w:r w:rsidRPr="003921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05;   </w:t>
      </w:r>
      <w:proofErr w:type="gramEnd"/>
      <w:r w:rsidRPr="003921AE">
        <w:rPr>
          <w:rFonts w:ascii="Calibri" w:eastAsia="Times New Roman" w:hAnsi="Calibri" w:cs="Times New Roman"/>
          <w:lang w:eastAsia="ru-RU"/>
        </w:rPr>
        <w:fldChar w:fldCharType="begin"/>
      </w:r>
      <w:r w:rsidRPr="003921AE">
        <w:rPr>
          <w:rFonts w:ascii="Calibri" w:eastAsia="Times New Roman" w:hAnsi="Calibri" w:cs="Times New Roman"/>
          <w:lang w:eastAsia="ru-RU"/>
        </w:rPr>
        <w:instrText xml:space="preserve"> HYPERLINK "http://www.bezhta-mo.ru" </w:instrText>
      </w:r>
      <w:r w:rsidRPr="003921AE">
        <w:rPr>
          <w:rFonts w:ascii="Calibri" w:eastAsia="Times New Roman" w:hAnsi="Calibri" w:cs="Times New Roman"/>
          <w:lang w:eastAsia="ru-RU"/>
        </w:rPr>
        <w:fldChar w:fldCharType="separate"/>
      </w:r>
      <w:r w:rsidRPr="003921AE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www</w:t>
      </w:r>
      <w:r w:rsidRPr="003921AE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eastAsia="ru-RU"/>
        </w:rPr>
        <w:t>.</w:t>
      </w:r>
      <w:r w:rsidRPr="003921AE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bezhta</w:t>
      </w:r>
      <w:r w:rsidRPr="003921AE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eastAsia="ru-RU"/>
        </w:rPr>
        <w:t>-</w:t>
      </w:r>
      <w:r w:rsidRPr="003921AE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mo</w:t>
      </w:r>
      <w:r w:rsidRPr="003921AE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eastAsia="ru-RU"/>
        </w:rPr>
        <w:t>.</w:t>
      </w:r>
      <w:r w:rsidRPr="003921AE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ru</w:t>
      </w:r>
      <w:r w:rsidRPr="003921AE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fldChar w:fldCharType="end"/>
      </w:r>
      <w:r w:rsidRPr="003921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9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1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е-</w:t>
      </w:r>
      <w:r w:rsidRPr="003921A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3921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hyperlink r:id="rId7" w:history="1">
        <w:r w:rsidRPr="003921AE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bezhtinskiy@e-dag.</w:t>
        </w:r>
        <w:proofErr w:type="spellStart"/>
        <w:r w:rsidRPr="003921AE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3921AE" w:rsidRPr="003921AE" w:rsidRDefault="003921AE" w:rsidP="003921A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921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6BBC7" wp14:editId="485E8182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64008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CE2E2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52.8pt,8.2pt" to="956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liaVwIAAGoEAAAOAAAAZHJzL2Uyb0RvYy54bWysVNFu0zAUfUfiHyy/d0lG1nXR0gk1LS8D&#10;Jm18gBs7jTXHtmyvaYWQgGekfQK/wANIkwZ8Q/pHXLtptcELQuTBubavT8499zinZ6tGoCUzliuZ&#10;4+QgxojJUlEuFzl+czUbjDCyjkhKhJIsx2tm8dn46ZPTVmfsUNVKUGYQgEibtTrHtXM6iyJb1qwh&#10;9kBpJmGzUqYhDqZmEVFDWkBvRHQYx8OoVYZqo0pmLawW2008DvhVxUr3uqosc0jkGLi5MJowzv0Y&#10;jU9JtjBE17zsaZB/YNEQLuGje6iCOIJuDP8DquGlUVZV7qBUTaSqipcs1ADVJPFv1VzWRLNQC4hj&#10;9V4m+/9gy1fLC4M4zXGKkSQNtKj7vHm/ue2+d182t2jzofvZfeu+dnfdj+5u8xHi+80niP1md98v&#10;36LUK9lqmwHgRF4Yr0W5kpf6XJXXFkk1qYlcsFDR1VrDZxJ/Inp0xE+sBj7z9qWikENunAqyrirT&#10;eEgQDK1C99b77rGVQyUsDtM4HsXQ5HK3F5Fsd1Ab614w1SAf5Fhw6YUlGVmeW+eJkGyX4pelmnEh&#10;gjmERG2Oj46TIw/daJDKgVmur+q+5VYJTn26P2jNYj4RBi2JN1x4Qp2w8zDNqBtJA3zNCJ32sSNc&#10;bGOgI6THg+KAYB9tHfX2JD6ZjqajdJAeDqeDNC6KwfPZJB0MZ8nxUfGsmEyK5J2vLkmzmlPKpGe3&#10;c3eS/p17+nu29eXe33thosfoQUEgu3sH0qG7vqFba8wVXV+YXdfB0CG5v3z+xjycQ/zwFzH+BQAA&#10;//8DAFBLAwQUAAYACAAAACEArPZMPNgAAAAHAQAADwAAAGRycy9kb3ducmV2LnhtbEyPwU7DMAyG&#10;70i8Q2Sk3VgCG1PVNZ0mpj0AhQPHrDFttcSpkmwre3o8cYCjv9/6/bnaTN6JM8Y0BNLwNFcgkNpg&#10;B+o0fLzvHwsQKRuyxgVCDd+YYFPf31WmtOFCb3hucie4hFJpNPQ5j6WUqe3RmzQPIxJnXyF6k3mM&#10;nbTRXLjcO/ms1Ep6MxBf6M2Irz22x+bkNTRBud20XbjmWiw/d6EtxviStJ49TNs1iIxT/luGmz6r&#10;Q81Oh3Aim4TTwI9kpqsliFuqVMHk8EtkXcn//vUPAAAA//8DAFBLAQItABQABgAIAAAAIQC2gziS&#10;/gAAAOEBAAATAAAAAAAAAAAAAAAAAAAAAABbQ29udGVudF9UeXBlc10ueG1sUEsBAi0AFAAGAAgA&#10;AAAhADj9If/WAAAAlAEAAAsAAAAAAAAAAAAAAAAALwEAAF9yZWxzLy5yZWxzUEsBAi0AFAAGAAgA&#10;AAAhAP4mWJpXAgAAagQAAA4AAAAAAAAAAAAAAAAALgIAAGRycy9lMm9Eb2MueG1sUEsBAi0AFAAG&#10;AAgAAAAhAKz2TDzYAAAABwEAAA8AAAAAAAAAAAAAAAAAsQQAAGRycy9kb3ducmV2LnhtbFBLBQYA&#10;AAAABAAEAPMAAAC2BQAAAAA=&#10;" strokeweight="4.5pt">
                <v:stroke linestyle="thickThin"/>
                <w10:wrap anchorx="margin"/>
              </v:line>
            </w:pict>
          </mc:Fallback>
        </mc:AlternateContent>
      </w:r>
    </w:p>
    <w:p w:rsidR="007405AC" w:rsidRDefault="007405AC" w:rsidP="002C3555">
      <w:pPr>
        <w:rPr>
          <w:rFonts w:ascii="Times New Roman" w:hAnsi="Times New Roman" w:cs="Times New Roman"/>
          <w:b/>
          <w:sz w:val="28"/>
          <w:szCs w:val="28"/>
        </w:rPr>
      </w:pPr>
    </w:p>
    <w:p w:rsidR="007405AC" w:rsidRPr="00D37349" w:rsidRDefault="007405AC" w:rsidP="007405A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37349">
        <w:rPr>
          <w:rFonts w:ascii="Times New Roman" w:hAnsi="Times New Roman" w:cs="Times New Roman"/>
          <w:b/>
          <w:sz w:val="32"/>
          <w:szCs w:val="28"/>
        </w:rPr>
        <w:t xml:space="preserve">ПОСТАНОВЛЕНИЕ </w:t>
      </w:r>
    </w:p>
    <w:p w:rsidR="007405AC" w:rsidRPr="00A455CF" w:rsidRDefault="0012375D" w:rsidP="007405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«14</w:t>
      </w:r>
      <w:r w:rsidR="003673E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февраль</w:t>
      </w:r>
      <w:r w:rsidR="00740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5AC" w:rsidRPr="00A455CF">
        <w:rPr>
          <w:rFonts w:ascii="Times New Roman" w:hAnsi="Times New Roman" w:cs="Times New Roman"/>
          <w:b/>
          <w:sz w:val="28"/>
          <w:szCs w:val="28"/>
        </w:rPr>
        <w:t>201</w:t>
      </w:r>
      <w:r w:rsidR="002163EE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7405AC" w:rsidRPr="00A455CF">
        <w:rPr>
          <w:rFonts w:ascii="Times New Roman" w:hAnsi="Times New Roman" w:cs="Times New Roman"/>
          <w:b/>
          <w:sz w:val="28"/>
          <w:szCs w:val="28"/>
        </w:rPr>
        <w:t xml:space="preserve">г.                      </w:t>
      </w:r>
      <w:r w:rsidR="007405AC">
        <w:rPr>
          <w:rFonts w:ascii="Times New Roman" w:hAnsi="Times New Roman" w:cs="Times New Roman"/>
          <w:b/>
          <w:sz w:val="28"/>
          <w:szCs w:val="28"/>
        </w:rPr>
        <w:t>с. Бежта</w:t>
      </w:r>
      <w:r w:rsidR="007405AC" w:rsidRPr="00A455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40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1A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405AC">
        <w:rPr>
          <w:rFonts w:ascii="Times New Roman" w:hAnsi="Times New Roman" w:cs="Times New Roman"/>
          <w:b/>
          <w:sz w:val="28"/>
          <w:szCs w:val="28"/>
        </w:rPr>
        <w:t xml:space="preserve">                 №</w:t>
      </w:r>
      <w:r w:rsidR="00804E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22-у</w:t>
      </w:r>
    </w:p>
    <w:p w:rsidR="007405AC" w:rsidRDefault="007405AC" w:rsidP="007405AC"/>
    <w:p w:rsidR="007405AC" w:rsidRDefault="002163EE" w:rsidP="00F304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3E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D77ADD">
        <w:rPr>
          <w:rFonts w:ascii="Times New Roman" w:hAnsi="Times New Roman" w:cs="Times New Roman"/>
          <w:b/>
          <w:sz w:val="28"/>
          <w:szCs w:val="28"/>
        </w:rPr>
        <w:t>у</w:t>
      </w:r>
      <w:r w:rsidR="00D77ADD" w:rsidRPr="002163EE">
        <w:rPr>
          <w:rFonts w:ascii="Times New Roman" w:hAnsi="Times New Roman" w:cs="Times New Roman"/>
          <w:b/>
          <w:sz w:val="28"/>
          <w:szCs w:val="28"/>
        </w:rPr>
        <w:t>твер</w:t>
      </w:r>
      <w:r w:rsidR="00D77ADD">
        <w:rPr>
          <w:rFonts w:ascii="Times New Roman" w:hAnsi="Times New Roman" w:cs="Times New Roman"/>
          <w:b/>
          <w:sz w:val="28"/>
          <w:szCs w:val="28"/>
        </w:rPr>
        <w:t xml:space="preserve">ждении </w:t>
      </w:r>
      <w:r w:rsidR="00724FB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163EE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724FB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16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FB7">
        <w:rPr>
          <w:rFonts w:ascii="Times New Roman" w:hAnsi="Times New Roman" w:cs="Times New Roman"/>
          <w:b/>
          <w:sz w:val="28"/>
          <w:szCs w:val="28"/>
        </w:rPr>
        <w:t>Администрации МО «Бежтинский участок»</w:t>
      </w:r>
      <w:r w:rsidRPr="002163EE">
        <w:rPr>
          <w:rFonts w:ascii="Times New Roman" w:hAnsi="Times New Roman" w:cs="Times New Roman"/>
          <w:b/>
          <w:sz w:val="28"/>
          <w:szCs w:val="28"/>
        </w:rPr>
        <w:t xml:space="preserve"> "Взаимодействие с религиозными организациями в МО «Бежтинский </w:t>
      </w:r>
      <w:proofErr w:type="gramStart"/>
      <w:r w:rsidR="00724FB7" w:rsidRPr="002163EE">
        <w:rPr>
          <w:rFonts w:ascii="Times New Roman" w:hAnsi="Times New Roman" w:cs="Times New Roman"/>
          <w:b/>
          <w:sz w:val="28"/>
          <w:szCs w:val="28"/>
        </w:rPr>
        <w:t>участок»</w:t>
      </w:r>
      <w:r w:rsidR="00724FB7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724FB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2163EE">
        <w:rPr>
          <w:rFonts w:ascii="Times New Roman" w:hAnsi="Times New Roman" w:cs="Times New Roman"/>
          <w:b/>
          <w:sz w:val="28"/>
          <w:szCs w:val="28"/>
        </w:rPr>
        <w:t xml:space="preserve"> на 2017-2019 годы"</w:t>
      </w:r>
    </w:p>
    <w:p w:rsidR="007405AC" w:rsidRDefault="007405AC" w:rsidP="007405AC"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15208" wp14:editId="3814D2C6">
                <wp:simplePos x="0" y="0"/>
                <wp:positionH relativeFrom="column">
                  <wp:posOffset>-146685</wp:posOffset>
                </wp:positionH>
                <wp:positionV relativeFrom="paragraph">
                  <wp:posOffset>65405</wp:posOffset>
                </wp:positionV>
                <wp:extent cx="61436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37BE5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5pt,5.15pt" to="472.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ESLBAIAALQDAAAOAAAAZHJzL2Uyb0RvYy54bWysU81uEzEQviPxDpbvZPNDo2qVTQ+NygVB&#10;JErvrtfOWvKfPCab3IAzUh6BV+AAUqUCz7D7RoydNArtDbEHa34838x8/nZ2sTGarEUA5WxFR4Mh&#10;JcJyVyu7quj766sX55RAZLZm2llR0a0AejF//mzW+lKMXeN0LQJBEAtl6yvaxOjLogDeCMNg4Lyw&#10;mJQuGBbRDauiDqxFdKOL8XA4LVoXah8cFwAYXeyTdJ7xpRQ8vpUSRCS6ojhbzGfI5206i/mMlavA&#10;fKP4YQz2D1MYpiw2PUItWGTkQ1BPoIziwYGTccCdKZyUiou8A24zGj7a5l3DvMi7IDngjzTB/4Pl&#10;b9bLQFRd0Qkllhl8ou5r/7HfdT+7b/2O9J+6392P7nt31/3q7vrPaN/3X9BOye7+EN6RSWKy9VAi&#10;4KVdhoMHfhkSLRsZDJFa+RsUSSYKVyeb/A7b4zuITSQcg9PRy8l0fEYJf8gVe4gE5QPEV8IZkoyK&#10;amUTRaxk69cQsS1efbiSwtZdKa3zM2tLWgSfnKEQOEOxSc0imsbj+mBXlDC9QhXzGDIiOK3qVJ1w&#10;YAuXOpA1QyGh/mrXXuO4lGgGERO4Q/4SDTjBX6VpnAWDZl+cU3vdGRVR/FqZip6fVmubOoos38NS&#10;ido9mcm6dfU2c1wkD6WRmx5knLR36qN9+rPN/wAAAP//AwBQSwMEFAAGAAgAAAAhAFNmfKbeAAAA&#10;CQEAAA8AAABkcnMvZG93bnJldi54bWxMj8FOwzAMhu9IvENkJG5b2q1CUJpOCIR2A1EYYresMU1F&#10;41RNunU8PZ44wNH+P/3+XKwm14k9DqH1pCCdJyCQam9aahS8vT7OrkGEqMnozhMqOGKAVXl+Vujc&#10;+AO94L6KjeASCrlWYGPscylDbdHpMPc9EmeffnA68jg00gz6wOWuk4skuZJOt8QXrO7x3mL9VY1O&#10;wfbJrtd6O26m5/dj+v0hu6p92Ch1eTHd3YKIOMU/GE76rA4lO+38SCaITsFssUwZ5SBZgmDgJssy&#10;ELvfhSwL+f+D8gcAAP//AwBQSwECLQAUAAYACAAAACEAtoM4kv4AAADhAQAAEwAAAAAAAAAAAAAA&#10;AAAAAAAAW0NvbnRlbnRfVHlwZXNdLnhtbFBLAQItABQABgAIAAAAIQA4/SH/1gAAAJQBAAALAAAA&#10;AAAAAAAAAAAAAC8BAABfcmVscy8ucmVsc1BLAQItABQABgAIAAAAIQAqlESLBAIAALQDAAAOAAAA&#10;AAAAAAAAAAAAAC4CAABkcnMvZTJvRG9jLnhtbFBLAQItABQABgAIAAAAIQBTZnym3gAAAAkBAAAP&#10;AAAAAAAAAAAAAAAAAF4EAABkcnMvZG93bnJldi54bWxQSwUGAAAAAAQABADzAAAAaQUAAAAA&#10;" strokecolor="windowText" strokeweight=".5pt">
                <v:stroke joinstyle="miter"/>
              </v:line>
            </w:pict>
          </mc:Fallback>
        </mc:AlternateContent>
      </w:r>
    </w:p>
    <w:p w:rsidR="0054050C" w:rsidRDefault="002C3555" w:rsidP="002163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73E3">
        <w:rPr>
          <w:rFonts w:ascii="Times New Roman" w:hAnsi="Times New Roman" w:cs="Times New Roman"/>
          <w:sz w:val="28"/>
          <w:szCs w:val="28"/>
        </w:rPr>
        <w:t>Глава</w:t>
      </w:r>
      <w:r w:rsidR="00F3047D">
        <w:rPr>
          <w:rFonts w:ascii="Times New Roman" w:hAnsi="Times New Roman" w:cs="Times New Roman"/>
          <w:sz w:val="28"/>
          <w:szCs w:val="28"/>
        </w:rPr>
        <w:t xml:space="preserve"> МО «Бежтинский участок» </w:t>
      </w:r>
    </w:p>
    <w:p w:rsidR="0054050C" w:rsidRDefault="0054050C" w:rsidP="002163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5ACF" w:rsidRDefault="0054050C" w:rsidP="005405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F3047D" w:rsidRPr="00F3047D">
        <w:rPr>
          <w:rFonts w:ascii="Times New Roman" w:hAnsi="Times New Roman" w:cs="Times New Roman"/>
          <w:b/>
          <w:sz w:val="28"/>
          <w:szCs w:val="28"/>
        </w:rPr>
        <w:t>:</w:t>
      </w:r>
    </w:p>
    <w:p w:rsidR="0054050C" w:rsidRPr="002163EE" w:rsidRDefault="0054050C" w:rsidP="002163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E7E" w:rsidRPr="00EA6E7E" w:rsidRDefault="007D5ACF" w:rsidP="00EA6E7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ACF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F3047D">
        <w:rPr>
          <w:rFonts w:ascii="Times New Roman" w:hAnsi="Times New Roman" w:cs="Times New Roman"/>
          <w:b/>
          <w:sz w:val="32"/>
          <w:szCs w:val="28"/>
        </w:rPr>
        <w:t xml:space="preserve">    </w:t>
      </w:r>
      <w:r w:rsidR="0054050C">
        <w:rPr>
          <w:rFonts w:ascii="Times New Roman" w:hAnsi="Times New Roman" w:cs="Times New Roman"/>
          <w:sz w:val="32"/>
          <w:szCs w:val="28"/>
        </w:rPr>
        <w:t>1.</w:t>
      </w:r>
      <w:r w:rsidR="00F3047D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F3047D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r w:rsidR="0054050C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724FB7" w:rsidRPr="00F3047D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724FB7">
        <w:rPr>
          <w:rFonts w:ascii="Times New Roman" w:hAnsi="Times New Roman" w:cs="Times New Roman"/>
          <w:sz w:val="28"/>
          <w:szCs w:val="28"/>
        </w:rPr>
        <w:t>МО</w:t>
      </w:r>
      <w:r w:rsidR="0054050C">
        <w:rPr>
          <w:rFonts w:ascii="Times New Roman" w:hAnsi="Times New Roman" w:cs="Times New Roman"/>
          <w:sz w:val="28"/>
          <w:szCs w:val="28"/>
        </w:rPr>
        <w:t xml:space="preserve"> «Бежтинский участок»</w:t>
      </w:r>
      <w:r w:rsidRPr="00F3047D">
        <w:rPr>
          <w:rFonts w:ascii="Times New Roman" w:hAnsi="Times New Roman" w:cs="Times New Roman"/>
          <w:sz w:val="28"/>
          <w:szCs w:val="28"/>
        </w:rPr>
        <w:t xml:space="preserve"> "Взаимодействие с религиозными организациями в </w:t>
      </w:r>
      <w:r w:rsidR="002163EE">
        <w:rPr>
          <w:rFonts w:ascii="Times New Roman" w:hAnsi="Times New Roman" w:cs="Times New Roman"/>
          <w:sz w:val="28"/>
          <w:szCs w:val="28"/>
        </w:rPr>
        <w:t>МО «Бежтинский участок»</w:t>
      </w:r>
      <w:r w:rsidRPr="00F3047D">
        <w:rPr>
          <w:rFonts w:ascii="Times New Roman" w:hAnsi="Times New Roman" w:cs="Times New Roman"/>
          <w:sz w:val="28"/>
          <w:szCs w:val="28"/>
        </w:rPr>
        <w:t xml:space="preserve"> на 201</w:t>
      </w:r>
      <w:r w:rsidR="002163EE">
        <w:rPr>
          <w:rFonts w:ascii="Times New Roman" w:hAnsi="Times New Roman" w:cs="Times New Roman"/>
          <w:sz w:val="28"/>
          <w:szCs w:val="28"/>
        </w:rPr>
        <w:t>7</w:t>
      </w:r>
      <w:r w:rsidRPr="00F3047D">
        <w:rPr>
          <w:rFonts w:ascii="Times New Roman" w:hAnsi="Times New Roman" w:cs="Times New Roman"/>
          <w:sz w:val="28"/>
          <w:szCs w:val="28"/>
        </w:rPr>
        <w:t>-201</w:t>
      </w:r>
      <w:r w:rsidR="002163EE">
        <w:rPr>
          <w:rFonts w:ascii="Times New Roman" w:hAnsi="Times New Roman" w:cs="Times New Roman"/>
          <w:sz w:val="28"/>
          <w:szCs w:val="28"/>
        </w:rPr>
        <w:t>9</w:t>
      </w:r>
      <w:r w:rsidR="00EA6E7E">
        <w:rPr>
          <w:rFonts w:ascii="Times New Roman" w:hAnsi="Times New Roman" w:cs="Times New Roman"/>
          <w:sz w:val="28"/>
          <w:szCs w:val="28"/>
        </w:rPr>
        <w:t xml:space="preserve"> годы".</w:t>
      </w:r>
    </w:p>
    <w:p w:rsidR="00EA6E7E" w:rsidRPr="00EA6E7E" w:rsidRDefault="00EA6E7E" w:rsidP="00EA6E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A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на заместителя главы МО «Бежтинский участок» Амилова Ш.М. </w:t>
      </w:r>
    </w:p>
    <w:p w:rsidR="00EA6E7E" w:rsidRPr="00EA6E7E" w:rsidRDefault="00EA6E7E" w:rsidP="00EA6E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848" w:rsidRDefault="00581848" w:rsidP="007968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1848" w:rsidRPr="00E902A4" w:rsidRDefault="00581848" w:rsidP="007968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05AC" w:rsidRDefault="007405AC" w:rsidP="003C4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3EE" w:rsidRDefault="002163EE" w:rsidP="003C4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3EE" w:rsidRPr="003C411D" w:rsidRDefault="002163EE" w:rsidP="003C4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2473" w:rsidRDefault="00DC2473" w:rsidP="000864BE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C2473" w:rsidRDefault="00DC2473" w:rsidP="000864BE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C2473" w:rsidRPr="00E902A4" w:rsidRDefault="00DC2473" w:rsidP="000864BE">
      <w:pPr>
        <w:pStyle w:val="a3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2A4">
        <w:rPr>
          <w:rFonts w:ascii="Times New Roman" w:hAnsi="Times New Roman" w:cs="Times New Roman"/>
          <w:b/>
          <w:sz w:val="28"/>
          <w:szCs w:val="28"/>
        </w:rPr>
        <w:t xml:space="preserve">Глава МО </w:t>
      </w:r>
    </w:p>
    <w:p w:rsidR="00581848" w:rsidRDefault="00DC2473" w:rsidP="002163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2A4">
        <w:rPr>
          <w:rFonts w:ascii="Times New Roman" w:hAnsi="Times New Roman" w:cs="Times New Roman"/>
          <w:b/>
          <w:sz w:val="28"/>
          <w:szCs w:val="28"/>
        </w:rPr>
        <w:t xml:space="preserve">«Бежтинский </w:t>
      </w:r>
      <w:proofErr w:type="gramStart"/>
      <w:r w:rsidR="00D77ADD" w:rsidRPr="00E902A4">
        <w:rPr>
          <w:rFonts w:ascii="Times New Roman" w:hAnsi="Times New Roman" w:cs="Times New Roman"/>
          <w:b/>
          <w:sz w:val="28"/>
          <w:szCs w:val="28"/>
        </w:rPr>
        <w:t xml:space="preserve">участок»  </w:t>
      </w:r>
      <w:r w:rsidRPr="00E902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E902A4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2163E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E902A4">
        <w:rPr>
          <w:rFonts w:ascii="Times New Roman" w:hAnsi="Times New Roman" w:cs="Times New Roman"/>
          <w:b/>
          <w:sz w:val="28"/>
          <w:szCs w:val="28"/>
        </w:rPr>
        <w:t xml:space="preserve">         Т. Нажмудинов</w:t>
      </w:r>
    </w:p>
    <w:p w:rsidR="003673E3" w:rsidRDefault="003673E3" w:rsidP="00EA6E7E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0031CA" w:rsidRDefault="000031CA" w:rsidP="000031CA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lastRenderedPageBreak/>
        <w:t xml:space="preserve">                                                                                             </w:t>
      </w:r>
      <w:r w:rsidRPr="004C7A2F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УТВЕРЖДЕНА</w:t>
      </w:r>
      <w:r w:rsidRPr="004C7A2F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 xml:space="preserve">                                                                                                    </w:t>
      </w:r>
      <w:r w:rsidRPr="004C7A2F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постановлением</w:t>
      </w:r>
      <w:r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 xml:space="preserve"> Главы</w:t>
      </w:r>
    </w:p>
    <w:p w:rsidR="000031CA" w:rsidRPr="00C36204" w:rsidRDefault="000031CA" w:rsidP="000031CA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</w:pPr>
      <w:r w:rsidRPr="004C7A2F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 xml:space="preserve">                                                                                                    МО «Бежтинский участок»</w:t>
      </w:r>
      <w:r w:rsidRPr="004C7A2F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br/>
      </w:r>
      <w:r w:rsidR="00282E1D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 xml:space="preserve">         </w:t>
      </w:r>
      <w:r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 xml:space="preserve">                                                                                        </w:t>
      </w:r>
      <w:r w:rsidRPr="004C7A2F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«</w:t>
      </w:r>
      <w:r w:rsidR="0012375D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14</w:t>
      </w:r>
      <w:r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»</w:t>
      </w:r>
      <w:r w:rsidR="0012375D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февраль</w:t>
      </w:r>
      <w:r w:rsidRPr="004C7A2F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 xml:space="preserve"> 201</w:t>
      </w:r>
      <w:r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7</w:t>
      </w:r>
      <w:r w:rsidRPr="004C7A2F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 xml:space="preserve"> года N</w:t>
      </w:r>
      <w:r w:rsidR="0012375D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22-у</w:t>
      </w:r>
      <w:bookmarkStart w:id="0" w:name="_GoBack"/>
      <w:bookmarkEnd w:id="0"/>
    </w:p>
    <w:p w:rsidR="000031CA" w:rsidRDefault="000031CA" w:rsidP="000031C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031CA" w:rsidRPr="000031CA" w:rsidRDefault="0054050C" w:rsidP="000031C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МУНИЦИПАЛЬНАЯ</w:t>
      </w:r>
      <w:r w:rsidR="000031CA" w:rsidRPr="004C7A2F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 xml:space="preserve"> ПРОГРАММА </w:t>
      </w:r>
      <w:r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 xml:space="preserve">                                                     АДМИНИСТРАЦИИ МО «БЕЖТИНСКИЙ УЧАСТОК»</w:t>
      </w:r>
      <w:r w:rsidR="000031CA" w:rsidRPr="004C7A2F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 xml:space="preserve"> "ВЗАИМОДЕЙСТВИЕ С РЕЛИГИОЗНЫМИ ОРГАНИЗАЦИЯМИ В </w:t>
      </w:r>
      <w:r w:rsidR="000031CA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 xml:space="preserve">МО «БЕЖТИНСКИЙ </w:t>
      </w:r>
      <w:proofErr w:type="gramStart"/>
      <w:r w:rsidR="000031CA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УЧАСТОК»</w:t>
      </w:r>
      <w:r w:rsidR="000031CA" w:rsidRPr="004C7A2F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 xml:space="preserve">  НА</w:t>
      </w:r>
      <w:proofErr w:type="gramEnd"/>
      <w:r w:rsidR="000031CA" w:rsidRPr="004C7A2F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 xml:space="preserve"> 201</w:t>
      </w:r>
      <w:r w:rsidR="000031CA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7</w:t>
      </w:r>
      <w:r w:rsidR="000031CA" w:rsidRPr="004C7A2F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-201</w:t>
      </w:r>
      <w:r w:rsidR="000031CA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9</w:t>
      </w:r>
      <w:r w:rsidR="000031CA" w:rsidRPr="004C7A2F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 xml:space="preserve"> ГОДЫ"</w:t>
      </w:r>
    </w:p>
    <w:p w:rsidR="000031CA" w:rsidRPr="00C36204" w:rsidRDefault="000031CA" w:rsidP="000031C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4C7A2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ПАСПОРТ</w:t>
      </w:r>
    </w:p>
    <w:p w:rsidR="000031CA" w:rsidRPr="004C7A2F" w:rsidRDefault="0054050C" w:rsidP="000031C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МУНИЦИПАЛЬНОЙ</w:t>
      </w:r>
      <w:r w:rsidR="000031CA" w:rsidRPr="004C7A2F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 xml:space="preserve"> ПРОГРАММ</w:t>
      </w:r>
      <w:r w:rsidR="000031CA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Ы</w:t>
      </w:r>
      <w:r w:rsidR="000031CA" w:rsidRPr="004C7A2F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АДМИНИСТРАЦИИ МО «БЕЖТИНСКИЙ УЧАСТОК»</w:t>
      </w:r>
      <w:r w:rsidR="000031CA" w:rsidRPr="004C7A2F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 xml:space="preserve"> "ВЗАИМОДЕЙСТВИЕ С РЕЛИГИОЗНЫМИ ОРГАНИЗАЦИЯМИ В </w:t>
      </w:r>
      <w:r w:rsidR="000031CA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 xml:space="preserve">МО «БЕЖТИНСКИЙ </w:t>
      </w:r>
      <w:proofErr w:type="gramStart"/>
      <w:r w:rsidR="000031CA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УЧАСТОК»</w:t>
      </w:r>
      <w:r w:rsidR="000031CA" w:rsidRPr="004C7A2F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 xml:space="preserve">  НА</w:t>
      </w:r>
      <w:proofErr w:type="gramEnd"/>
      <w:r w:rsidR="000031CA" w:rsidRPr="004C7A2F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 xml:space="preserve"> 201</w:t>
      </w:r>
      <w:r w:rsidR="000031CA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7</w:t>
      </w:r>
      <w:r w:rsidR="000031CA" w:rsidRPr="004C7A2F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-201</w:t>
      </w:r>
      <w:r w:rsidR="000031CA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9</w:t>
      </w:r>
      <w:r w:rsidR="000031CA" w:rsidRPr="004C7A2F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 xml:space="preserve"> ГОДЫ"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3382"/>
        <w:gridCol w:w="370"/>
        <w:gridCol w:w="5091"/>
      </w:tblGrid>
      <w:tr w:rsidR="000031CA" w:rsidRPr="004C7A2F" w:rsidTr="00D15C42">
        <w:trPr>
          <w:trHeight w:val="15"/>
        </w:trPr>
        <w:tc>
          <w:tcPr>
            <w:tcW w:w="512" w:type="dxa"/>
            <w:hideMark/>
          </w:tcPr>
          <w:p w:rsidR="000031CA" w:rsidRPr="004C7A2F" w:rsidRDefault="000031CA" w:rsidP="00D15C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C4C4C"/>
                <w:spacing w:val="2"/>
                <w:sz w:val="38"/>
                <w:szCs w:val="38"/>
                <w:lang w:eastAsia="ru-RU"/>
              </w:rPr>
            </w:pPr>
          </w:p>
        </w:tc>
        <w:tc>
          <w:tcPr>
            <w:tcW w:w="3382" w:type="dxa"/>
            <w:hideMark/>
          </w:tcPr>
          <w:p w:rsidR="000031CA" w:rsidRPr="004C7A2F" w:rsidRDefault="000031CA" w:rsidP="00D1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hideMark/>
          </w:tcPr>
          <w:p w:rsidR="000031CA" w:rsidRPr="004C7A2F" w:rsidRDefault="000031CA" w:rsidP="00D1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1" w:type="dxa"/>
          </w:tcPr>
          <w:p w:rsidR="000031CA" w:rsidRPr="004C7A2F" w:rsidRDefault="000031CA" w:rsidP="00D1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1CA" w:rsidRPr="004C7A2F" w:rsidTr="00D15C42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CA" w:rsidRPr="004C7A2F" w:rsidRDefault="000031CA" w:rsidP="00D1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CA" w:rsidRPr="004C7A2F" w:rsidRDefault="000031CA" w:rsidP="00D15C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Ответственный исполнитель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CA" w:rsidRPr="004C7A2F" w:rsidRDefault="000031CA" w:rsidP="00D15C4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CA" w:rsidRPr="004C7A2F" w:rsidRDefault="000031CA" w:rsidP="00D15C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МО «Бежтинский участок»</w:t>
            </w:r>
          </w:p>
        </w:tc>
      </w:tr>
      <w:tr w:rsidR="000031CA" w:rsidRPr="004C7A2F" w:rsidTr="00D15C42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CA" w:rsidRPr="004C7A2F" w:rsidRDefault="000031CA" w:rsidP="00D1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CA" w:rsidRPr="004C7A2F" w:rsidRDefault="000031CA" w:rsidP="00D15C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Участники 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Программы</w:t>
            </w:r>
            <w:proofErr w:type="gramEnd"/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CA" w:rsidRPr="004C7A2F" w:rsidRDefault="000031CA" w:rsidP="00D15C4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CA" w:rsidRPr="004C7A2F" w:rsidRDefault="000031CA" w:rsidP="00D15C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МКУ «Отдел образования» МО «Бежтинский участок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»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МКУ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«Отдел культуры» МО «Бежтинский участок»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Главный специалист по спорту, туризму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далам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молодежи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АСП МО «Бежтинский участок»</w:t>
            </w:r>
          </w:p>
        </w:tc>
      </w:tr>
      <w:tr w:rsidR="000031CA" w:rsidRPr="004C7A2F" w:rsidTr="00D15C42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CA" w:rsidRPr="004C7A2F" w:rsidRDefault="000031CA" w:rsidP="00D1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CA" w:rsidRPr="004C7A2F" w:rsidRDefault="000031CA" w:rsidP="00D15C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Цели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CA" w:rsidRPr="004C7A2F" w:rsidRDefault="000031CA" w:rsidP="00D15C4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CA" w:rsidRDefault="000031CA" w:rsidP="00D15C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реализация государственной политики по противодействию идеологии экстремизма и терроризма в сфере государственно-конфессиональных отношений;</w:t>
            </w:r>
          </w:p>
          <w:p w:rsidR="000031CA" w:rsidRPr="004C7A2F" w:rsidRDefault="000031CA" w:rsidP="00D15C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объединение усилий органов государственной власти Республики Дагестан, органов местного самоуправления и религиозных организаций по укреплению общественно-политической стабильности в республике;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совершенствование государственно-конфессиональных отношений, выработка конструктивной системы взаимодействия с религиозными организациями;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противодействие экстремистским проявлениям в обществе;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повышение культуры межконфессионального общения, реализация мер по поддержанию и повышению эффективности межконфессионального диалога в республике;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сохранение и укрепление морально-этических устоев общества;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осуществление мер по повышению уровня религиоведческой культуры, формирование у населения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 «Бежтинский участок»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толерантного поведения;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оказание государственной поддержки религиозным организациям, осуществляющим образовательную деятельность;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оказание государственной поддержки в строительстве, реконструкции и ремонте культовых объектов в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 «Бежтинский участок»</w:t>
            </w:r>
          </w:p>
        </w:tc>
      </w:tr>
      <w:tr w:rsidR="000031CA" w:rsidRPr="004C7A2F" w:rsidTr="00D15C42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CA" w:rsidRPr="004C7A2F" w:rsidRDefault="000031CA" w:rsidP="00D1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CA" w:rsidRPr="004C7A2F" w:rsidRDefault="000031CA" w:rsidP="00D15C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Задачи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CA" w:rsidRPr="004C7A2F" w:rsidRDefault="000031CA" w:rsidP="00D15C4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CA" w:rsidRPr="004C7A2F" w:rsidRDefault="000031CA" w:rsidP="00D15C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привлечение духовенства к участию в культурно-массовых, общественно и социально значимых мероприятиях,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проводимых органами государственной власти Республики Дагестан;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регулирующего деятел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ьность религиозных объединений;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оказание помощи религиозным организациям в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 «Бежтинский участок»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 строительстве, реконструкции и ремонте культовых зданий и сооружений, в том числе имеющих культурное и историческое значение в соответствии с определенным комиссией перечнем, а также объектов религиозных организаций;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поддержка общественно значимых мероприятий, в том числе религиозного характера, проводимых религиозными объединениями и религиозными образовательными учреждениями, способствующих утверждению принципов гуманизма, толерантности и веротерпимости в условиях </w:t>
            </w:r>
            <w:proofErr w:type="spellStart"/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этноконфессионального</w:t>
            </w:r>
            <w:proofErr w:type="spellEnd"/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многообразия дагестанского общества;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поддержка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религитозных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организаций МО «Бежтинский участок»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 противодействию экстремизму и терроризму;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содействие религиозным образовательным учреждениям в республике в систематизации их деятельности, совершенствовании учебного процесса, повышении качества обучения, методов воспитательной работы с молодежью, приведении их деятельности в соответствие с требованиями законодательства;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оказание поддержки религиозным образовательным учреждениям в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 «Бежтинский участок»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деятельность которых направлена на воспитание 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подрастающего поколения в духе патриотизма и гражданской ответственности;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ознакомления с современными методиками преподавания, инновационными технологиями обучения;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поддержка религиозных средств массовой информации, активно работающих в направлении укрепления государственно-конфессиональных отношений, межконфессионального диалога, толерантности и терпимости в обществе;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содействие религиозным организациям, религиозным деятелям в издании литературы, раскрывающей истинную сущность экстремистских идеологий и направленной на формирование и утверждение в светской и религиозной общественной среде в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 «Бежтинский участок»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принципов гуманизма, толерантности и веротерпимости;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организация мониторинга и социологических исследований с целью изучения состояния и тенденций развития религиозной ситуации в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 «Бежтинский участок»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состояния государственно-конфессиональных, межконфессиональных и </w:t>
            </w:r>
            <w:proofErr w:type="spellStart"/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внутриконфессиональных</w:t>
            </w:r>
            <w:proofErr w:type="spellEnd"/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отношений, уровня религиозной толерантности в  обществе, состояния и тенденций развития религиозного образования в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 «Бежтинский участок»</w:t>
            </w:r>
          </w:p>
        </w:tc>
      </w:tr>
      <w:tr w:rsidR="000031CA" w:rsidRPr="004C7A2F" w:rsidTr="00D15C42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CA" w:rsidRPr="004C7A2F" w:rsidRDefault="000031CA" w:rsidP="00D1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CA" w:rsidRPr="004C7A2F" w:rsidRDefault="000031CA" w:rsidP="00D15C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Этапы и сроки реализации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CA" w:rsidRPr="004C7A2F" w:rsidRDefault="000031CA" w:rsidP="00D15C4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CA" w:rsidRPr="004C7A2F" w:rsidRDefault="000031CA" w:rsidP="00D15C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реализация программных мероприятий осуществляется в один этап, в период с 201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 201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год</w:t>
            </w:r>
          </w:p>
        </w:tc>
      </w:tr>
      <w:tr w:rsidR="000031CA" w:rsidRPr="004C7A2F" w:rsidTr="00D15C42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CA" w:rsidRPr="004C7A2F" w:rsidRDefault="000031CA" w:rsidP="00D1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CA" w:rsidRPr="004C7A2F" w:rsidRDefault="000031CA" w:rsidP="00D15C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CA" w:rsidRPr="004C7A2F" w:rsidRDefault="000031CA" w:rsidP="00D15C4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CA" w:rsidRPr="004C7A2F" w:rsidRDefault="000031CA" w:rsidP="00D15C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количество проведенных органами государственной власти Республики Дагестан с привлечением представителей религиозных объединений в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 «Бежтинский участок»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культурно-массовых, общественно и социально значимых мероприятий (форумы, конференции, съезды, "круглые столы", празднование памятных и исторических дат);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численность представителей религиозных объединений в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 «Бежтинский участок»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прошедших краткосрочные курсы по вопросам законодательства, регулирующего деятельность религиозных объединений (права, обязанности, порядок регистрации и деятельности, налоговые льготы и другое), организованные органами государственной власти Республики Дагестан;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численность государственных и муниципальных служащих в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 «Бежтинский участок»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прошедших 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курсы повышения квалификации по вопросам государственно-конфессионального взаимодействия, организованные органами государственной власти Республики Дагестан;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повышение уровня взаимодействия органов государственной власти Республики Дагестан, общественных организаций, в том числе религиозных, средств массовой информации в вопросах утверждения принципов гуманизма и толерантности, профилактики деструктивных, асоциальных (в том числе экстремистского характера) проявлений религиозности в обществе (по данным социологических исследований);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количество построенных, реконструированных и отремонтированных при содействии органов государственной власти Республики Дагестан культовых зданий и сооружений, в том числе имеющих культурное и историческое значение в соответствии с определенным комиссией перечнем, а также объектов (помещений, учебных корпусов) религиозных организаций в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МО «Бежтинский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учаток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»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количество общественно значимых мероприятий, в том числе религиозного характера, проведенных религиозными объединениями и религиозными образовательными учреждениями в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 «Бежтинский участок»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при содействии органов государственной власти Республики Дагестан, способствующих утверждению принципов гуманизма, толерантности и веротерпимости в условиях </w:t>
            </w:r>
            <w:proofErr w:type="spellStart"/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этноконфессионального</w:t>
            </w:r>
            <w:proofErr w:type="spellEnd"/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многообразия дагестанского общества (конференции, "круглые столы", съезды религиозной общественности, форумы, фестивали, религиозные праздники и другие мероприятия);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количество лицензированных учреждений профессионального религиозного образования в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 «Бежтинский участок»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из числа зарегистрированных в Управлении Министерства юстиции Российской Федерации по Республике Дагестан;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количество зарегистрированных в Управлении Министерства юстиции Российской Федерации по Республике Дагестан религиозных образовательных учреждений из числа действующих в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 «Бежтинский участок»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количество зарегистрированных в Управлении Министерства юстиции Российской Федерации по 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Республике Дагестан религиозных объединений из числа действующих в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 «Бежтинский участок»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количество учреждений профессионального религиозного образования в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 «Бежтинский участок»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деятельность которых направлена на воспитание подрастающего поколения в духе патриотизма и гражданской ответственности и которым оказана государственная поддержка в оснащении современными техническими средствами обучения, спортивным инвентарем, пополнении библиотечного фонда и другая помощь;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численность научно-педагогических работников, привлеченных при государственной поддержке для преподавания общеобразовательных дисциплин в учреждениях профессионального религиозного образования в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 «Бежтинский участок»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количество общеобразовательных дисциплин, введенных при государственной поддержке для преподавания в учреждениях профессионального религиозного образования в </w:t>
            </w:r>
            <w:proofErr w:type="spellStart"/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</w:t>
            </w:r>
            <w:proofErr w:type="spellEnd"/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 «Бежтинский участок»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численность преподавателей учреждений профессионального религиозного образования в республике, прошедших курсы по вопросам организации учебного процесса, ознакомления с современными методиками преподавания, инновационными технологиями обучения, организованные органами государственной власти Республики Дагестан;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увеличение количества публикаций в республиканских и муниципальных светских и религиозных средствах массовой информации, направленных на повышение эффективности взаимодействия органов государственной власти Республики Дагестан и религиозных объединений в республике по вопросам стабилизации и развития общества, дальнейшего укрепления демократических основ государственности, утверждения принципов гуманизма и толерантности;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увеличение количества теле- и радиопередач на республиканских каналах радио и телевидения (в том числе пресс-конференций, брифингов), направленных на укрепление межконфессиональной и </w:t>
            </w:r>
            <w:proofErr w:type="spellStart"/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внутриконфессиональной</w:t>
            </w:r>
            <w:proofErr w:type="spellEnd"/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толерантности, гармонизацию межконфессиональных отношений и снижение рисков межрелигиозных и </w:t>
            </w:r>
            <w:proofErr w:type="spellStart"/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внутриконфессиональных</w:t>
            </w:r>
            <w:proofErr w:type="spellEnd"/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конфликтов;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количество религиозных средств массовой информации в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</w:t>
            </w:r>
            <w:proofErr w:type="spellEnd"/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 «Бежтинский участок»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активно работающих в направлении укрепления государственно-конфессиональных отношений, межконфессионального диалога, толерантности и терпимости в обществе, которым оказана государственная поддержка в материально-техническом оснащении, поощрении журналистов и другая помощь;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количество изданной религиозными организациями, религиозными деятелями при государственной поддержке литературы, раскрывающей истинную сущность экстремистских идеологий и направленной на формирование и утверждение в светской и религиозной общественной среде в республике принципов гуманизма и толерантности;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количество социологических и статистических исследований религиозных процессов в республике, в том числе по вопросам развития взаимодействия органов государственной власти Республики Дагестан и религиозных организаций, объединений в республике;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снижение </w:t>
            </w:r>
            <w:proofErr w:type="spellStart"/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конфликтогенного</w:t>
            </w:r>
            <w:proofErr w:type="spellEnd"/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потенциала в сфере межконфессиональных и </w:t>
            </w:r>
            <w:proofErr w:type="spellStart"/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внутриконфессиональных</w:t>
            </w:r>
            <w:proofErr w:type="spellEnd"/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отношений (по данным социологического опроса);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повышение уровня межконфессиональной и </w:t>
            </w:r>
            <w:proofErr w:type="spellStart"/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внутриконфессиональной</w:t>
            </w:r>
            <w:proofErr w:type="spellEnd"/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толерантности в обществе (по данным социологических опросов);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доля граждан, положительно оценивающих состояние межконфессиональных отношений</w:t>
            </w:r>
          </w:p>
        </w:tc>
      </w:tr>
      <w:tr w:rsidR="000031CA" w:rsidRPr="004C7A2F" w:rsidTr="00D15C42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CA" w:rsidRPr="004C7A2F" w:rsidRDefault="000031CA" w:rsidP="00D1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CA" w:rsidRPr="004C7A2F" w:rsidRDefault="000031CA" w:rsidP="00D15C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CA" w:rsidRPr="004C7A2F" w:rsidRDefault="000031CA" w:rsidP="00D15C4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CA" w:rsidRPr="004C7A2F" w:rsidRDefault="000031CA" w:rsidP="00D15C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финансирование мероприятий Программы осуществляется за счет средств бюджета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 «Бежтинский участок»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привлечение внебюджетных средств для реализации программных мероприятий не планируется.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Общий объем финансирования Программы составляет </w:t>
            </w:r>
          </w:p>
        </w:tc>
      </w:tr>
      <w:tr w:rsidR="000031CA" w:rsidRPr="004C7A2F" w:rsidTr="00D15C42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CA" w:rsidRPr="004C7A2F" w:rsidRDefault="000031CA" w:rsidP="00D1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CA" w:rsidRPr="004C7A2F" w:rsidRDefault="000031CA" w:rsidP="00D15C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CA" w:rsidRPr="004C7A2F" w:rsidRDefault="000031CA" w:rsidP="00D15C4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CA" w:rsidRPr="004C7A2F" w:rsidRDefault="000031CA" w:rsidP="00D15C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повышение эффективности взаимодействия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администрации МО «Бежтинский участок» и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религиозных о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рганизаций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 вопросам консолидации дагестанского общества, укрепления общественно-политической стабильности, духовно-нравственного воспитания, противодействия экстремистской идеологии, формирования в обществе толерантно ориентированных поведенческих стереотипов, совершенствования механизмов постоянного диалога между обществом, 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властью, религиозными объединениями, поддержания межконфессионального мира и согласия;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создание условий для сохранения культурно-исторических традиций, духовного наследия народов Дагестана;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повышение уровня профессиональных знаний работников  органов местного самоуправления в области государственно-конфессиональных отношений;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повышение уровня квалификации преподавателей учреждений профессионального религиозного образования в республике в вопросах совершенствования учебного процесса, применения современных методик преподавания, инновационных технологий обучения;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систематизация деятельности религиозных образовательных учреждений республики;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создание условий для реализации учреждениями профессионального религиозного образования в республике образовательных программ в соответствии с требованиями федеральных государственных образовательных стандартов;</w:t>
            </w:r>
            <w:r w:rsidRPr="004C7A2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активизация информационно-разъяснительной работы среди населения по вопросам противодействия экстремистским проявлениям в обществе, укрепления межконфессиональног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 мира и согласия в республике;</w:t>
            </w:r>
          </w:p>
        </w:tc>
      </w:tr>
    </w:tbl>
    <w:p w:rsidR="000031CA" w:rsidRDefault="000031CA" w:rsidP="000031CA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</w:p>
    <w:p w:rsidR="0054050C" w:rsidRDefault="0054050C" w:rsidP="000031CA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</w:p>
    <w:p w:rsidR="0054050C" w:rsidRDefault="0054050C" w:rsidP="000031CA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</w:p>
    <w:p w:rsidR="0054050C" w:rsidRDefault="0054050C" w:rsidP="000031CA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</w:p>
    <w:p w:rsidR="0054050C" w:rsidRDefault="0054050C" w:rsidP="000031CA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</w:p>
    <w:p w:rsidR="0054050C" w:rsidRDefault="0054050C" w:rsidP="000031CA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</w:p>
    <w:p w:rsidR="00EA6E7E" w:rsidRDefault="00EA6E7E" w:rsidP="000031CA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</w:p>
    <w:p w:rsidR="00EA6E7E" w:rsidRDefault="00EA6E7E" w:rsidP="000031CA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</w:p>
    <w:p w:rsidR="00EA6E7E" w:rsidRDefault="00EA6E7E" w:rsidP="000031CA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</w:p>
    <w:p w:rsidR="000031CA" w:rsidRPr="004C7A2F" w:rsidRDefault="000031CA" w:rsidP="000031CA">
      <w:pPr>
        <w:shd w:val="clear" w:color="auto" w:fill="E9ECF1"/>
        <w:spacing w:after="225" w:line="240" w:lineRule="auto"/>
        <w:ind w:left="-1125"/>
        <w:jc w:val="center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4C7A2F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1. Характеристика проблемы, на решение которой направлена Программа</w:t>
      </w:r>
    </w:p>
    <w:p w:rsidR="000031CA" w:rsidRDefault="000031CA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Сотрудничество государства с религиозными организациями является важнейшим фактором стабилизации и развития общества, дальнейшего укрепления демократических основ государственности.</w:t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События последних лет наглядно продемонстрировали, что развитие государства определяется не только экономическими показателями, но и нравственно-духовным потенциалом граждан. В связи с этим поддержка традиционных конфессий и обеспечение равных условий их развития входят в число основных приоритетов государственно-конфессиональной политики Республики Дагестан.</w:t>
      </w:r>
    </w:p>
    <w:p w:rsidR="000031CA" w:rsidRPr="0066572A" w:rsidRDefault="000031CA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6572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Принятие данной программы продиктовано необходимостью укрепления и развития государственно-конфессиональных отношений в районе с учетом политических тенденций и общественных процессов, происходящих как в Р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еспублике </w:t>
      </w:r>
      <w:r w:rsidRPr="0066572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агестан</w:t>
      </w:r>
      <w:r w:rsidRPr="0066572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целом, так и в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МО «Бежтинский участок»</w:t>
      </w:r>
      <w:r w:rsidRPr="0066572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частности.</w:t>
      </w:r>
    </w:p>
    <w:p w:rsidR="000031CA" w:rsidRPr="0066572A" w:rsidRDefault="000031CA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6572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Одним из основных направлений эффективной политики в сфере государственно-конфессиональных отношений является организация конструктивного взаимодействия организаций и учреждений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МО «Бежтинский участок»</w:t>
      </w:r>
      <w:r w:rsidRPr="0066572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религиозных организаций. Использование созидательного потенциала традиционных религий и активное привлечение духовенства к мероприятиям общественной значимости и социальной направленности в вопросах профилактики преступности, идеологического противодействия религиозно-политическому экстремизму, духовно-нравственному и патриотического воспитания населения будет способствовать достижению стабильности религиозно-политической обстановки в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МО «Бежтинский участок»</w:t>
      </w:r>
      <w:r w:rsidRPr="0066572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0031CA" w:rsidRPr="0066572A" w:rsidRDefault="000031CA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6572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Несмотря на имеющиеся положительные результаты взаимодействия администрации М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«Бежтинский участок»</w:t>
      </w:r>
      <w:r w:rsidRPr="0066572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религиозных организаций в вышеперечисленных вопросах, в настоящее время назрела необходимость принятия дополнительных государственных мер, способствующих дальнейшему укреплению конфессиональных отношений в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МО «Бежтинский участок»</w:t>
      </w:r>
      <w:r w:rsidRPr="0066572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0031CA" w:rsidRPr="0066572A" w:rsidRDefault="000031CA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6572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Решение этих задач, направленных на повышение эффективности сотрудничества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Администрации МО «Бежтинский участок»,</w:t>
      </w:r>
      <w:r w:rsidRPr="0066572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сельских органов власти и религиозных организаций, оказание поддержки и содействия духовенству в реализации нравственного, созидательного и миротворческого потенциала религий обуславливает необходимость применения программно-целевого подхода.</w:t>
      </w:r>
    </w:p>
    <w:p w:rsidR="000031CA" w:rsidRDefault="000031CA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Религиозные организации совместно с органами государственной власти и органами местного самоуправления муниципальных образований Республики Дагестан уделяют большое внимание морально-нравственному и патриотическому воспитанию молодежи, вопросам противодействия радикальным идеологиям, профилактике преступности, наркомании, утверждению в обществе свободы совести и свободы вероисповедания.</w:t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Все это положительно сказывается на оздоровлении и стабилизации общественно-политической обстановки в республике.</w:t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Программа призвана способствовать реализации необходимых мер государственной поддержки религиозных организаций, направленных на рациональное использование духовно-нравственного и патриотического потенциала религий, формирование в обществе толерантно ориентированных поведенческих стереотипов, поддержание </w:t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межконфессионального согласия и диалога.</w:t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Также Программа предусматривает проведение комплекса исследовательских и аналитических работ с целью выявления актуальных проблем в сфере государственно-конфессиональных, межконфессиональных и </w:t>
      </w:r>
      <w:proofErr w:type="spellStart"/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внутриконфессиональных</w:t>
      </w:r>
      <w:proofErr w:type="spellEnd"/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отношений и определение задач по их разрешению.</w:t>
      </w:r>
    </w:p>
    <w:p w:rsidR="000031CA" w:rsidRDefault="000031CA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82E1D" w:rsidRDefault="00282E1D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031CA" w:rsidRDefault="000031CA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031CA" w:rsidRDefault="000031CA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031CA" w:rsidRDefault="000031CA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031CA" w:rsidRPr="004C7A2F" w:rsidRDefault="000031CA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031CA" w:rsidRPr="004C7A2F" w:rsidRDefault="000031CA" w:rsidP="000031CA">
      <w:pPr>
        <w:shd w:val="clear" w:color="auto" w:fill="E9ECF1"/>
        <w:spacing w:after="225" w:line="240" w:lineRule="auto"/>
        <w:ind w:left="-1125"/>
        <w:jc w:val="center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4C7A2F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2. Основные цели и задачи Программы</w:t>
      </w:r>
    </w:p>
    <w:p w:rsidR="000031CA" w:rsidRPr="002C4375" w:rsidRDefault="000031CA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Целями Программы являются:</w:t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объединение усилий органов государственной власти Республики Дагестан, органов местного самоуправления и религиозных организаций по укреплению общественно-политической стабильности в республике;</w:t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совершенствование государственно-конфессиональных отношений, выработка конструктивной системы взаимодействия с религиозными организациями;</w:t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противодействие экстремистским проявлениям в обществе;</w:t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повышение культуры межконфессионального общения, реализация мер по поддержанию и повышению эффективности межконфессионального диалога в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МО «Бежтинский участок»</w:t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сохранение и укрепление морально-этических устоев общества;</w:t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осуществление мер по повышению уровня религиоведческой культуры, формирование у населения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МО «Бежтинский участок»</w:t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толерантного поведения;</w:t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достижения этих целей предполагается решение следующих задач:</w:t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C43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консолидация деятельности районных организаций и учреждений, сельских поселений, общественных организаций и религиозных организаций в сфере государственно-конфессиональных отношений;</w:t>
      </w:r>
    </w:p>
    <w:p w:rsidR="000031CA" w:rsidRPr="002C4375" w:rsidRDefault="000031CA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C43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-разработка и реализация системы мер по укреплению стабильности религиозно-политической обстановки в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МО «Бежтинский участок»</w:t>
      </w:r>
      <w:r w:rsidRPr="002C43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направленных на профилактику деструктивных, асоциальных (в </w:t>
      </w:r>
      <w:proofErr w:type="spellStart"/>
      <w:r w:rsidRPr="002C43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т.ч</w:t>
      </w:r>
      <w:proofErr w:type="spellEnd"/>
      <w:r w:rsidRPr="002C43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экстремистского характера) проявлений религиозности;</w:t>
      </w:r>
    </w:p>
    <w:p w:rsidR="000031CA" w:rsidRPr="002C4375" w:rsidRDefault="000031CA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C43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-создание государственной системы содействия общественно-значимой и социально-благотворительной деятельности религиозных организаций в вопросах профилактики преступности, идеологического противодействия проявлениям религиозно-политического экстремизма в обществе, духовно-нравственного и патриотического воспитания населения;</w:t>
      </w:r>
    </w:p>
    <w:p w:rsidR="000031CA" w:rsidRPr="002C4375" w:rsidRDefault="000031CA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C43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-формирование и утверждение в светской и религиозной общественной среде района принципов гуманизма, толерантности и веротерпимости;</w:t>
      </w:r>
    </w:p>
    <w:p w:rsidR="000031CA" w:rsidRPr="002C4375" w:rsidRDefault="000031CA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C43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-привлечение духовенства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МО «Бежтинский участок»</w:t>
      </w:r>
      <w:r w:rsidRPr="002C43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 участию в культурно-массовых, общественно и социально значимых мероприятиях;</w:t>
      </w:r>
    </w:p>
    <w:p w:rsidR="000031CA" w:rsidRPr="002C4375" w:rsidRDefault="000031CA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C43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-поддержка общественно значимых мероприятий, в том числе религиозного характера, проводимых религиозными организациями, способствующих утверждению принципов гуманизма, толерантности и веротерпимости;</w:t>
      </w:r>
    </w:p>
    <w:p w:rsidR="000031CA" w:rsidRDefault="000031CA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C43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-оказание поддержки религиозным о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рганизациям МО «Бежтинский участок»</w:t>
      </w:r>
      <w:r w:rsidRPr="002C437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деятельность которых направлена на воспитание подрастающего поколения в духе патриотизма и гражданской ответственности;</w:t>
      </w:r>
    </w:p>
    <w:p w:rsidR="00282E1D" w:rsidRDefault="00282E1D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031CA" w:rsidRDefault="000031CA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031CA" w:rsidRPr="002C4375" w:rsidRDefault="000031CA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031CA" w:rsidRPr="004C7A2F" w:rsidRDefault="000031CA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031CA" w:rsidRPr="004C7A2F" w:rsidRDefault="000031CA" w:rsidP="000031CA">
      <w:pPr>
        <w:shd w:val="clear" w:color="auto" w:fill="E9ECF1"/>
        <w:spacing w:after="225" w:line="240" w:lineRule="auto"/>
        <w:ind w:left="-1125"/>
        <w:jc w:val="center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4C7A2F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 xml:space="preserve">3. </w:t>
      </w:r>
      <w:proofErr w:type="gramStart"/>
      <w:r w:rsidRPr="004C7A2F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 xml:space="preserve">Сроки </w:t>
      </w:r>
      <w:r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 xml:space="preserve"> и</w:t>
      </w:r>
      <w:proofErr w:type="gramEnd"/>
      <w:r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 xml:space="preserve"> этапы </w:t>
      </w:r>
      <w:r w:rsidRPr="004C7A2F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реализации Программы</w:t>
      </w:r>
    </w:p>
    <w:p w:rsidR="000031CA" w:rsidRDefault="000031CA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Сроки реализации Программы - 201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</w:t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-201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</w:t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годы. Реализация программных мероприятий осуществляется в один этап.</w:t>
      </w:r>
    </w:p>
    <w:p w:rsidR="000031CA" w:rsidRDefault="000031CA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031CA" w:rsidRDefault="000031CA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031CA" w:rsidRPr="004C7A2F" w:rsidRDefault="000031CA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031CA" w:rsidRPr="004C7A2F" w:rsidRDefault="000031CA" w:rsidP="000031CA">
      <w:pPr>
        <w:shd w:val="clear" w:color="auto" w:fill="E9ECF1"/>
        <w:spacing w:after="225" w:line="240" w:lineRule="auto"/>
        <w:ind w:left="-1125"/>
        <w:jc w:val="center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4C7A2F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4. Обоснование значений целевых индикаторов и показателей</w:t>
      </w:r>
    </w:p>
    <w:p w:rsidR="000031CA" w:rsidRPr="004C7A2F" w:rsidRDefault="000031CA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Результаты реализации Программы определяются ее целевыми индикаторами и показателями.</w:t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целях определения базовых единиц и степени достижения целевых индикаторов и показателей Программы предполагается проведение социологических исследований на темы: "Состояние и тенденции развития религиозной ситуации в Республике Дагестан", "Уровень религиозной толерантности в дагестанском обществе", "Состояние и тенденции развития религиозного образования в Республике Дагестан", "Оценка государственно-конфессиональных отношений в Республике Дагестан".</w:t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силу специфики Программы, имеющей идеологическую направленность, показатели ее результативности основываются, помимо цифровых данных, также на анализе состояния общественно-политической обстановки, развития государственно-конфессиональных и межконфессиональных отношений.</w:t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031CA" w:rsidRPr="004C7A2F" w:rsidRDefault="000031CA" w:rsidP="000031CA">
      <w:pPr>
        <w:shd w:val="clear" w:color="auto" w:fill="E9ECF1"/>
        <w:spacing w:after="225" w:line="240" w:lineRule="auto"/>
        <w:ind w:left="-1125"/>
        <w:jc w:val="center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4C7A2F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5. Ресурсное обеспечение Программы, объемы и источники финансирования</w:t>
      </w:r>
    </w:p>
    <w:p w:rsidR="00282E1D" w:rsidRDefault="000031CA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Финансирование мероприятий Программы будет осуществляться за счет </w:t>
      </w:r>
      <w:proofErr w:type="gramStart"/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средств  бюджета</w:t>
      </w:r>
      <w:proofErr w:type="gramEnd"/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МО «Бежтинский участок»</w:t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Привлечение внебюджетных средств для реализации программных мероприятий не планируется.</w:t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Объемы финансирования Программы предполагается ежегодно уточнять при </w:t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формировании  бюджета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МО «Бежтинский участок»</w:t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 соответствующий финансовый год.</w:t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031CA" w:rsidRPr="004C7A2F" w:rsidRDefault="000031CA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031CA" w:rsidRPr="004C7A2F" w:rsidRDefault="000031CA" w:rsidP="000031CA">
      <w:pPr>
        <w:shd w:val="clear" w:color="auto" w:fill="E9ECF1"/>
        <w:spacing w:after="225" w:line="240" w:lineRule="auto"/>
        <w:ind w:left="-1125"/>
        <w:jc w:val="center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4C7A2F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6. Меры государственного регулирования, направленные на достижение целей и конечных результатов Программы</w:t>
      </w:r>
    </w:p>
    <w:p w:rsidR="000031CA" w:rsidRDefault="000031CA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Координацию, организацию управления и контроля реализации Программы осуществляет ответственный исполнитель - Комитет по свободе совести, взаимодействию с религиозными организациями Республики Дагестан. Ответственный исполнитель Программы:</w:t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подготавливает ежегодно доклад о ходе реализации Программы;</w:t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осуществляет ведение ежеквартальной отчетности о реализации Программы;</w:t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подготавливает ежегодно в установленном порядке предложения по программным мероприятиям на очередной финансовый год, уточняет затраты по программным мероприятиям, а также механизм реализации Программы;</w:t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разрабатывает перечень целевых индикаторов и показателей для мониторинга реализации программных мероприятий;</w:t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осуществляет отбор на конкурсной основе исполнителей работ и услуг;</w:t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обеспечивает взаимодействие соисполнителей Программы;</w:t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согласовывает с основными участниками Программы возможные сроки выполнения мероприятий, объемы и источники финансирования.</w:t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Основными задачами осуществления контроля за реализацией Программы являются:</w:t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рассмотрение материалов о ходе выполнения программных мероприятий и предоставление рекомендаций по их корректировке;</w:t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рассмотрение итогов реализации Программы;</w:t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выявление технических и организационных проблем в ходе реализации Программы и разработка предложений по их решению.</w:t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Осуществление контроля позволит своевременно принимать решения о внесении изменений в Программу в ходе ее реализации по результатам анализа эффективности программных мероприятий.</w:t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Вопросы о ходе реализации мероприятий Программы и об эффективности использования финансовых средств по мере необходимости рассматриваются на заседаниях коллегиальных органов исполнительной власти Республики Дагестан.</w:t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Выделение финансовых средств на реализацию мероприятий Программы осуществляется по решению специально созданной в этих целях комиссии, действующей в соответствии с положением о данной комиссии. Состав, положение о комиссии, перечень документов для представления религиозными организациями на рассмотрение комиссии и критерии, по которым принимается решение об оказании государственной поддержки, разрабатываются и утверждаются ответственным исполнителем Программы по согласованию с Правительством Республики Дагестан.</w:t>
      </w:r>
    </w:p>
    <w:p w:rsidR="000031CA" w:rsidRPr="004C7A2F" w:rsidRDefault="000031CA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031CA" w:rsidRPr="004C7A2F" w:rsidRDefault="000031CA" w:rsidP="000031CA">
      <w:pPr>
        <w:shd w:val="clear" w:color="auto" w:fill="E9ECF1"/>
        <w:spacing w:after="225" w:line="240" w:lineRule="auto"/>
        <w:ind w:left="-1125"/>
        <w:jc w:val="center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4C7A2F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7. Перечень мероприятий Программы</w:t>
      </w:r>
    </w:p>
    <w:p w:rsidR="000031CA" w:rsidRDefault="000031CA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Перечень мероприятий Программы приведен в </w:t>
      </w:r>
      <w:r w:rsidR="00282E1D"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приложении к</w:t>
      </w: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Программе.</w:t>
      </w:r>
    </w:p>
    <w:p w:rsidR="000031CA" w:rsidRPr="004C7A2F" w:rsidRDefault="000031CA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031CA" w:rsidRPr="004C7A2F" w:rsidRDefault="000031CA" w:rsidP="000031CA">
      <w:pPr>
        <w:shd w:val="clear" w:color="auto" w:fill="E9ECF1"/>
        <w:spacing w:after="225" w:line="240" w:lineRule="auto"/>
        <w:ind w:left="-1125"/>
        <w:jc w:val="center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4C7A2F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8. Оценка социально-экономической эффективности Программы</w:t>
      </w:r>
    </w:p>
    <w:p w:rsidR="000031CA" w:rsidRDefault="000031CA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C7A2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Успешная реализация Программы позволит повысить эффективность государственной политики в сфере конфессиональных отношений и взаимодействия с религиозными объединениями, будет способствовать консолидации дагестанского общества, укреплению общественно-политической стабильности, духовно-нравственному воспитанию граждан, противодействию экстремистской идеологии, формированию в обществе толерантно ориентированных поведенческих стереотипов, совершенствованию механизмов постоянного диалога между обществом и властью, поддержанию межконфессионального мира и согласия, создаст условия для сохранения культурно-исторических традиций, духовного наследия народов Дагестана.</w:t>
      </w:r>
    </w:p>
    <w:p w:rsidR="000031CA" w:rsidRDefault="000031CA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031CA" w:rsidRDefault="000031CA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031CA" w:rsidRDefault="000031CA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031CA" w:rsidRDefault="000031CA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82E1D" w:rsidRDefault="00282E1D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82E1D" w:rsidRDefault="00282E1D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82E1D" w:rsidRDefault="00282E1D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82E1D" w:rsidRDefault="00282E1D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82E1D" w:rsidRDefault="00282E1D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82E1D" w:rsidRDefault="00282E1D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82E1D" w:rsidRDefault="00282E1D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82E1D" w:rsidRDefault="00282E1D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82E1D" w:rsidRDefault="00282E1D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82E1D" w:rsidRDefault="00282E1D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82E1D" w:rsidRDefault="00282E1D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82E1D" w:rsidRDefault="00282E1D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82E1D" w:rsidRDefault="00282E1D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82E1D" w:rsidRDefault="00282E1D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82E1D" w:rsidRDefault="00282E1D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82E1D" w:rsidRDefault="00282E1D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82E1D" w:rsidRDefault="00282E1D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82E1D" w:rsidRDefault="00282E1D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82E1D" w:rsidRDefault="00282E1D" w:rsidP="000031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sectPr w:rsidR="00282E1D" w:rsidSect="003A58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C268D"/>
    <w:multiLevelType w:val="hybridMultilevel"/>
    <w:tmpl w:val="EF2AC2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EC06C3"/>
    <w:multiLevelType w:val="hybridMultilevel"/>
    <w:tmpl w:val="0F92BB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7D76"/>
    <w:multiLevelType w:val="hybridMultilevel"/>
    <w:tmpl w:val="4A5C00A2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0B737132"/>
    <w:multiLevelType w:val="hybridMultilevel"/>
    <w:tmpl w:val="9A145AE2"/>
    <w:lvl w:ilvl="0" w:tplc="455EAF5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1A6101"/>
    <w:multiLevelType w:val="hybridMultilevel"/>
    <w:tmpl w:val="EA6CCBD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2B7EB8"/>
    <w:multiLevelType w:val="hybridMultilevel"/>
    <w:tmpl w:val="68A27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85BC8"/>
    <w:multiLevelType w:val="multilevel"/>
    <w:tmpl w:val="BB6CB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6"/>
        <w:szCs w:val="8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FE5B31"/>
    <w:multiLevelType w:val="hybridMultilevel"/>
    <w:tmpl w:val="D3F63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12AD2"/>
    <w:multiLevelType w:val="hybridMultilevel"/>
    <w:tmpl w:val="D99A8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D1C9F"/>
    <w:multiLevelType w:val="hybridMultilevel"/>
    <w:tmpl w:val="2EB2F2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102015"/>
    <w:multiLevelType w:val="hybridMultilevel"/>
    <w:tmpl w:val="D874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10510"/>
    <w:multiLevelType w:val="multilevel"/>
    <w:tmpl w:val="BED8E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DA5825"/>
    <w:multiLevelType w:val="multilevel"/>
    <w:tmpl w:val="A712FF4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6"/>
        <w:szCs w:val="8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11"/>
  </w:num>
  <w:num w:numId="6">
    <w:abstractNumId w:val="9"/>
  </w:num>
  <w:num w:numId="7">
    <w:abstractNumId w:val="12"/>
  </w:num>
  <w:num w:numId="8">
    <w:abstractNumId w:val="7"/>
  </w:num>
  <w:num w:numId="9">
    <w:abstractNumId w:val="8"/>
  </w:num>
  <w:num w:numId="10">
    <w:abstractNumId w:val="6"/>
  </w:num>
  <w:num w:numId="11">
    <w:abstractNumId w:val="10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AC"/>
    <w:rsid w:val="000031CA"/>
    <w:rsid w:val="00035B2D"/>
    <w:rsid w:val="00036F07"/>
    <w:rsid w:val="00051141"/>
    <w:rsid w:val="00060F6C"/>
    <w:rsid w:val="000864BE"/>
    <w:rsid w:val="000E4655"/>
    <w:rsid w:val="0012375D"/>
    <w:rsid w:val="001464A9"/>
    <w:rsid w:val="001D3D58"/>
    <w:rsid w:val="002163EE"/>
    <w:rsid w:val="00236321"/>
    <w:rsid w:val="00282E1D"/>
    <w:rsid w:val="00292C03"/>
    <w:rsid w:val="002C3555"/>
    <w:rsid w:val="003673E3"/>
    <w:rsid w:val="003921AE"/>
    <w:rsid w:val="003A24FE"/>
    <w:rsid w:val="003A5846"/>
    <w:rsid w:val="003C411D"/>
    <w:rsid w:val="003F1FFA"/>
    <w:rsid w:val="00533B3E"/>
    <w:rsid w:val="0054050C"/>
    <w:rsid w:val="005810D0"/>
    <w:rsid w:val="00581848"/>
    <w:rsid w:val="00590AC4"/>
    <w:rsid w:val="005D3783"/>
    <w:rsid w:val="00617B51"/>
    <w:rsid w:val="00671C00"/>
    <w:rsid w:val="006B0A57"/>
    <w:rsid w:val="00724FB7"/>
    <w:rsid w:val="007405AC"/>
    <w:rsid w:val="007968A2"/>
    <w:rsid w:val="007D5ACF"/>
    <w:rsid w:val="00804E7C"/>
    <w:rsid w:val="00887DA4"/>
    <w:rsid w:val="00A72826"/>
    <w:rsid w:val="00AA0B0A"/>
    <w:rsid w:val="00D5497D"/>
    <w:rsid w:val="00D77ADD"/>
    <w:rsid w:val="00D970CA"/>
    <w:rsid w:val="00DC2473"/>
    <w:rsid w:val="00E04AD3"/>
    <w:rsid w:val="00E06C20"/>
    <w:rsid w:val="00E902A4"/>
    <w:rsid w:val="00EA6E7E"/>
    <w:rsid w:val="00F07E38"/>
    <w:rsid w:val="00F3047D"/>
    <w:rsid w:val="00FF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8EAC8-8B24-4195-8CA4-B428A223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5AC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5810D0"/>
    <w:rPr>
      <w:rFonts w:ascii="Times New Roman" w:eastAsia="Times New Roman" w:hAnsi="Times New Roman" w:cs="Times New Roman"/>
      <w:sz w:val="86"/>
      <w:szCs w:val="8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10D0"/>
    <w:pPr>
      <w:widowControl w:val="0"/>
      <w:shd w:val="clear" w:color="auto" w:fill="FFFFFF"/>
      <w:spacing w:before="960" w:after="960" w:line="1005" w:lineRule="exact"/>
      <w:jc w:val="both"/>
    </w:pPr>
    <w:rPr>
      <w:rFonts w:ascii="Times New Roman" w:eastAsia="Times New Roman" w:hAnsi="Times New Roman" w:cs="Times New Roman"/>
      <w:sz w:val="86"/>
      <w:szCs w:val="86"/>
    </w:rPr>
  </w:style>
  <w:style w:type="paragraph" w:styleId="a4">
    <w:name w:val="List Paragraph"/>
    <w:basedOn w:val="a"/>
    <w:uiPriority w:val="34"/>
    <w:qFormat/>
    <w:rsid w:val="005810D0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5810D0"/>
    <w:rPr>
      <w:rFonts w:ascii="Times New Roman" w:eastAsia="Times New Roman" w:hAnsi="Times New Roman" w:cs="Times New Roman"/>
      <w:b/>
      <w:bCs/>
      <w:sz w:val="74"/>
      <w:szCs w:val="7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10D0"/>
    <w:pPr>
      <w:widowControl w:val="0"/>
      <w:shd w:val="clear" w:color="auto" w:fill="FFFFFF"/>
      <w:spacing w:after="1920" w:line="870" w:lineRule="exact"/>
      <w:ind w:firstLine="3400"/>
    </w:pPr>
    <w:rPr>
      <w:rFonts w:ascii="Times New Roman" w:eastAsia="Times New Roman" w:hAnsi="Times New Roman" w:cs="Times New Roman"/>
      <w:b/>
      <w:bCs/>
      <w:sz w:val="74"/>
      <w:szCs w:val="74"/>
    </w:rPr>
  </w:style>
  <w:style w:type="character" w:customStyle="1" w:styleId="5">
    <w:name w:val="Основной текст (5)_"/>
    <w:basedOn w:val="a0"/>
    <w:link w:val="50"/>
    <w:rsid w:val="007968A2"/>
    <w:rPr>
      <w:rFonts w:ascii="Times New Roman" w:eastAsia="Times New Roman" w:hAnsi="Times New Roman" w:cs="Times New Roman"/>
      <w:b/>
      <w:bCs/>
      <w:sz w:val="86"/>
      <w:szCs w:val="86"/>
      <w:shd w:val="clear" w:color="auto" w:fill="FFFFFF"/>
    </w:rPr>
  </w:style>
  <w:style w:type="character" w:customStyle="1" w:styleId="5Exact">
    <w:name w:val="Основной текст (5) Exact"/>
    <w:basedOn w:val="a0"/>
    <w:rsid w:val="007968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6"/>
      <w:szCs w:val="86"/>
      <w:u w:val="none"/>
    </w:rPr>
  </w:style>
  <w:style w:type="paragraph" w:customStyle="1" w:styleId="50">
    <w:name w:val="Основной текст (5)"/>
    <w:basedOn w:val="a"/>
    <w:link w:val="5"/>
    <w:rsid w:val="007968A2"/>
    <w:pPr>
      <w:widowControl w:val="0"/>
      <w:shd w:val="clear" w:color="auto" w:fill="FFFFFF"/>
      <w:spacing w:after="0" w:line="990" w:lineRule="exact"/>
      <w:jc w:val="right"/>
    </w:pPr>
    <w:rPr>
      <w:rFonts w:ascii="Times New Roman" w:eastAsia="Times New Roman" w:hAnsi="Times New Roman" w:cs="Times New Roman"/>
      <w:b/>
      <w:bCs/>
      <w:sz w:val="86"/>
      <w:szCs w:val="86"/>
    </w:rPr>
  </w:style>
  <w:style w:type="paragraph" w:styleId="a5">
    <w:name w:val="Balloon Text"/>
    <w:basedOn w:val="a"/>
    <w:link w:val="a6"/>
    <w:uiPriority w:val="99"/>
    <w:semiHidden/>
    <w:unhideWhenUsed/>
    <w:rsid w:val="0058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1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zhtinskiy@e-d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158AE-F82B-4FD1-9AB3-17E1FF7A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3575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Шейхова</dc:creator>
  <cp:keywords/>
  <dc:description/>
  <cp:lastModifiedBy>Maryam</cp:lastModifiedBy>
  <cp:revision>2</cp:revision>
  <cp:lastPrinted>2017-02-14T06:55:00Z</cp:lastPrinted>
  <dcterms:created xsi:type="dcterms:W3CDTF">2017-02-27T08:00:00Z</dcterms:created>
  <dcterms:modified xsi:type="dcterms:W3CDTF">2017-02-27T08:00:00Z</dcterms:modified>
</cp:coreProperties>
</file>